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3A1EA7" w14:textId="77777777" w:rsidR="00A6613B" w:rsidRPr="00972EF8" w:rsidRDefault="00A6613B" w:rsidP="00A6613B">
      <w:pPr>
        <w:pStyle w:val="Heading1"/>
      </w:pPr>
      <w:r w:rsidRPr="00972EF8">
        <w:t xml:space="preserve">Head of the </w:t>
      </w:r>
      <w:r w:rsidR="008108FE">
        <w:t>Don</w:t>
      </w:r>
      <w:r w:rsidRPr="00972EF8">
        <w:t xml:space="preserve"> </w:t>
      </w:r>
    </w:p>
    <w:p w14:paraId="17B6F21E" w14:textId="6B6E9F55" w:rsidR="00A6613B" w:rsidRDefault="00A6613B" w:rsidP="00A6613B">
      <w:pPr>
        <w:pStyle w:val="Heading1"/>
      </w:pPr>
      <w:r w:rsidRPr="00972EF8">
        <w:t xml:space="preserve">Doncaster, </w:t>
      </w:r>
      <w:r w:rsidR="00A22815">
        <w:t xml:space="preserve">Sunday </w:t>
      </w:r>
      <w:r w:rsidR="00463004">
        <w:t>6</w:t>
      </w:r>
      <w:r w:rsidR="00D76935" w:rsidRPr="00D76935">
        <w:rPr>
          <w:vertAlign w:val="superscript"/>
        </w:rPr>
        <w:t>th</w:t>
      </w:r>
      <w:r w:rsidR="00D76935">
        <w:t xml:space="preserve"> </w:t>
      </w:r>
      <w:r w:rsidR="008108FE">
        <w:t>October</w:t>
      </w:r>
      <w:r w:rsidRPr="00972EF8">
        <w:t xml:space="preserve"> </w:t>
      </w:r>
      <w:r w:rsidR="00463004">
        <w:t>2019</w:t>
      </w:r>
    </w:p>
    <w:p w14:paraId="60732FB4" w14:textId="77777777" w:rsidR="00A6613B" w:rsidRPr="00972EF8" w:rsidRDefault="00A6613B" w:rsidP="00A6613B">
      <w:pPr>
        <w:pStyle w:val="Heading1"/>
      </w:pPr>
      <w:r>
        <w:t>Competitor Instructions</w:t>
      </w:r>
    </w:p>
    <w:p w14:paraId="3DF9FF2E" w14:textId="77777777" w:rsidR="00C747AB" w:rsidRPr="0051608A" w:rsidRDefault="00C747AB" w:rsidP="00C747AB">
      <w:pPr>
        <w:spacing w:after="120"/>
        <w:rPr>
          <w:b/>
          <w:lang w:eastAsia="en-GB"/>
        </w:rPr>
      </w:pPr>
      <w:r w:rsidRPr="00E62DEB">
        <w:rPr>
          <w:b/>
          <w:lang w:eastAsia="en-GB"/>
        </w:rPr>
        <w:t xml:space="preserve">The following is intended to make your visit to the Head </w:t>
      </w:r>
      <w:r w:rsidR="008108FE">
        <w:rPr>
          <w:b/>
          <w:lang w:eastAsia="en-GB"/>
        </w:rPr>
        <w:t xml:space="preserve">of the Don </w:t>
      </w:r>
      <w:r w:rsidRPr="00E62DEB">
        <w:rPr>
          <w:b/>
          <w:lang w:eastAsia="en-GB"/>
        </w:rPr>
        <w:t>easy and enjoyable and includes guidelines that are in place to help ensure the safety of you and ot</w:t>
      </w:r>
      <w:r w:rsidRPr="009772C0">
        <w:rPr>
          <w:b/>
          <w:lang w:eastAsia="en-GB"/>
        </w:rPr>
        <w:t xml:space="preserve">hers during the race.  This Head Race is run under British Rowing Rules.  All competitors must be aware of the “Row Safe” </w:t>
      </w:r>
      <w:r w:rsidR="005D1A54" w:rsidRPr="009772C0">
        <w:rPr>
          <w:b/>
          <w:lang w:eastAsia="en-GB"/>
        </w:rPr>
        <w:t>guide</w:t>
      </w:r>
      <w:r w:rsidRPr="009772C0">
        <w:rPr>
          <w:b/>
          <w:lang w:eastAsia="en-GB"/>
        </w:rPr>
        <w:t xml:space="preserve"> </w:t>
      </w:r>
      <w:r w:rsidR="005D1A54" w:rsidRPr="009772C0">
        <w:rPr>
          <w:b/>
          <w:lang w:eastAsia="en-GB"/>
        </w:rPr>
        <w:t xml:space="preserve">(see: </w:t>
      </w:r>
      <w:hyperlink r:id="rId9" w:history="1">
        <w:r w:rsidR="001A1F51" w:rsidRPr="00883372">
          <w:rPr>
            <w:rStyle w:val="Hyperlink"/>
            <w:sz w:val="20"/>
            <w:lang w:eastAsia="en-GB"/>
          </w:rPr>
          <w:t>http://www.britishrowing.org/taking-part/staying-safe/rowsafe</w:t>
        </w:r>
      </w:hyperlink>
      <w:r w:rsidR="005D1A54" w:rsidRPr="009772C0">
        <w:rPr>
          <w:b/>
          <w:lang w:eastAsia="en-GB"/>
        </w:rPr>
        <w:t>)</w:t>
      </w:r>
      <w:r w:rsidR="0003337A" w:rsidRPr="009772C0">
        <w:rPr>
          <w:b/>
          <w:lang w:eastAsia="en-GB"/>
        </w:rPr>
        <w:t xml:space="preserve"> </w:t>
      </w:r>
      <w:r w:rsidRPr="009772C0">
        <w:rPr>
          <w:b/>
          <w:lang w:eastAsia="en-GB"/>
        </w:rPr>
        <w:t>and must abide by its instructions.</w:t>
      </w:r>
      <w:r w:rsidR="0051608A">
        <w:rPr>
          <w:b/>
          <w:lang w:eastAsia="en-GB"/>
        </w:rPr>
        <w:t xml:space="preserve"> </w:t>
      </w:r>
    </w:p>
    <w:p w14:paraId="3ABF6C0A" w14:textId="77777777" w:rsidR="00C747AB" w:rsidRDefault="00C747AB" w:rsidP="00C747AB">
      <w:pPr>
        <w:spacing w:after="120"/>
        <w:rPr>
          <w:b/>
          <w:lang w:eastAsia="en-GB"/>
        </w:rPr>
      </w:pPr>
      <w:r w:rsidRPr="00E62DEB">
        <w:rPr>
          <w:b/>
          <w:lang w:eastAsia="en-GB"/>
        </w:rPr>
        <w:t>Please ensure your crew</w:t>
      </w:r>
      <w:r>
        <w:rPr>
          <w:b/>
          <w:lang w:eastAsia="en-GB"/>
        </w:rPr>
        <w:t>s</w:t>
      </w:r>
      <w:r w:rsidRPr="00E62DEB">
        <w:rPr>
          <w:b/>
          <w:lang w:eastAsia="en-GB"/>
        </w:rPr>
        <w:t xml:space="preserve"> read and understand the instructions below.</w:t>
      </w:r>
    </w:p>
    <w:p w14:paraId="5CA09DCA" w14:textId="77777777" w:rsidR="00C747AB" w:rsidRPr="00C747AB" w:rsidRDefault="00C747AB" w:rsidP="00C747AB">
      <w:pPr>
        <w:pStyle w:val="Heading2"/>
        <w:rPr>
          <w:i/>
          <w:lang w:eastAsia="en-GB"/>
        </w:rPr>
      </w:pPr>
      <w:r w:rsidRPr="00C747AB">
        <w:rPr>
          <w:i/>
          <w:lang w:eastAsia="en-GB"/>
        </w:rPr>
        <w:t>Key Personnel and Contact Numbers:</w:t>
      </w:r>
    </w:p>
    <w:p w14:paraId="18D22647" w14:textId="77777777" w:rsidR="006F0DBE" w:rsidRDefault="006F0DBE" w:rsidP="006F0DBE">
      <w:pPr>
        <w:pStyle w:val="BodyText"/>
      </w:pPr>
      <w:r>
        <w:t xml:space="preserve">The nearest public telephone is located on </w:t>
      </w:r>
      <w:smartTag w:uri="urn:schemas-microsoft-com:office:smarttags" w:element="Street">
        <w:smartTag w:uri="urn:schemas-microsoft-com:office:smarttags" w:element="address">
          <w:r>
            <w:t>Greenfield Lane</w:t>
          </w:r>
        </w:smartTag>
      </w:smartTag>
      <w:r>
        <w:t xml:space="preserve">, approximately 50 metres outside the </w:t>
      </w:r>
      <w:smartTag w:uri="urn:schemas-microsoft-com:office:smarttags" w:element="place">
        <w:smartTag w:uri="urn:schemas-microsoft-com:office:smarttags" w:element="PlaceName">
          <w:r>
            <w:t>Hexthorpe</w:t>
          </w:r>
        </w:smartTag>
        <w:r>
          <w:t xml:space="preserve"> </w:t>
        </w:r>
        <w:smartTag w:uri="urn:schemas-microsoft-com:office:smarttags" w:element="PlaceType">
          <w:r>
            <w:t>Park</w:t>
          </w:r>
        </w:smartTag>
      </w:smartTag>
      <w:r>
        <w:t xml:space="preserve"> gates. </w:t>
      </w:r>
    </w:p>
    <w:p w14:paraId="511327BE" w14:textId="79DB1F25" w:rsidR="008108FE" w:rsidRDefault="008108FE" w:rsidP="008108FE">
      <w:pPr>
        <w:tabs>
          <w:tab w:val="right" w:pos="8505"/>
        </w:tabs>
        <w:rPr>
          <w:rFonts w:cs="Arial"/>
          <w:lang w:eastAsia="en-GB"/>
        </w:rPr>
      </w:pPr>
      <w:r>
        <w:rPr>
          <w:rFonts w:cs="Arial"/>
          <w:lang w:eastAsia="en-GB"/>
        </w:rPr>
        <w:t>Chairman</w:t>
      </w:r>
      <w:r w:rsidR="00F3150A">
        <w:rPr>
          <w:rFonts w:cs="Arial"/>
          <w:lang w:eastAsia="en-GB"/>
        </w:rPr>
        <w:t xml:space="preserve"> and Event Secretary</w:t>
      </w:r>
      <w:r>
        <w:rPr>
          <w:rFonts w:cs="Arial"/>
          <w:lang w:eastAsia="en-GB"/>
        </w:rPr>
        <w:t xml:space="preserve">, </w:t>
      </w:r>
      <w:r w:rsidRPr="008A612D">
        <w:rPr>
          <w:rFonts w:cs="Arial"/>
          <w:lang w:eastAsia="en-GB"/>
        </w:rPr>
        <w:t>Adam Manson</w:t>
      </w:r>
      <w:r w:rsidR="005C538B">
        <w:rPr>
          <w:rFonts w:cs="Arial"/>
          <w:lang w:eastAsia="en-GB"/>
        </w:rPr>
        <w:t xml:space="preserve"> .</w:t>
      </w:r>
      <w:r w:rsidRPr="008A612D">
        <w:rPr>
          <w:rFonts w:cs="Arial"/>
          <w:lang w:eastAsia="en-GB"/>
        </w:rPr>
        <w:t>………</w:t>
      </w:r>
      <w:r w:rsidR="005C538B">
        <w:rPr>
          <w:rFonts w:cs="Arial"/>
          <w:lang w:eastAsia="en-GB"/>
        </w:rPr>
        <w:t>.</w:t>
      </w:r>
      <w:r w:rsidRPr="008A612D">
        <w:rPr>
          <w:rFonts w:cs="Arial"/>
          <w:lang w:eastAsia="en-GB"/>
        </w:rPr>
        <w:t>…</w:t>
      </w:r>
      <w:r w:rsidR="005C538B">
        <w:rPr>
          <w:rFonts w:cs="Arial"/>
          <w:lang w:eastAsia="en-GB"/>
        </w:rPr>
        <w:t>.</w:t>
      </w:r>
      <w:r w:rsidRPr="008A612D">
        <w:rPr>
          <w:rFonts w:cs="Arial"/>
          <w:lang w:eastAsia="en-GB"/>
        </w:rPr>
        <w:t>…………</w:t>
      </w:r>
      <w:r w:rsidR="00C15B49">
        <w:rPr>
          <w:rFonts w:cs="Arial"/>
          <w:lang w:eastAsia="en-GB"/>
        </w:rPr>
        <w:t>.</w:t>
      </w:r>
      <w:r w:rsidR="0026712B">
        <w:rPr>
          <w:rFonts w:cs="Arial"/>
          <w:lang w:eastAsia="en-GB"/>
        </w:rPr>
        <w:t>.</w:t>
      </w:r>
      <w:r>
        <w:rPr>
          <w:rFonts w:cs="Arial"/>
          <w:lang w:eastAsia="en-GB"/>
        </w:rPr>
        <w:t>.</w:t>
      </w:r>
      <w:r w:rsidRPr="008A612D">
        <w:rPr>
          <w:rFonts w:cs="Arial"/>
          <w:lang w:eastAsia="en-GB"/>
        </w:rPr>
        <w:t>…</w:t>
      </w:r>
      <w:r w:rsidR="00C15B49">
        <w:rPr>
          <w:rFonts w:cs="Arial"/>
          <w:lang w:eastAsia="en-GB"/>
        </w:rPr>
        <w:t>.</w:t>
      </w:r>
      <w:r w:rsidRPr="008A612D">
        <w:rPr>
          <w:rFonts w:cs="Arial"/>
          <w:lang w:eastAsia="en-GB"/>
        </w:rPr>
        <w:t xml:space="preserve"> 07979 893300</w:t>
      </w:r>
    </w:p>
    <w:p w14:paraId="66E87578" w14:textId="6646CC18" w:rsidR="008108FE" w:rsidRPr="008A612D" w:rsidRDefault="008108FE" w:rsidP="008108FE">
      <w:pPr>
        <w:tabs>
          <w:tab w:val="right" w:pos="8505"/>
        </w:tabs>
        <w:rPr>
          <w:rFonts w:cs="Arial"/>
          <w:lang w:eastAsia="en-GB"/>
        </w:rPr>
      </w:pPr>
      <w:r w:rsidRPr="008A612D">
        <w:rPr>
          <w:rFonts w:cs="Arial"/>
          <w:lang w:eastAsia="en-GB"/>
        </w:rPr>
        <w:t>Race Safety Adviser, Adam Manson ……………………………</w:t>
      </w:r>
      <w:r w:rsidR="0026712B">
        <w:rPr>
          <w:rFonts w:cs="Arial"/>
          <w:lang w:eastAsia="en-GB"/>
        </w:rPr>
        <w:t>.</w:t>
      </w:r>
      <w:r w:rsidRPr="008A612D">
        <w:rPr>
          <w:rFonts w:cs="Arial"/>
          <w:lang w:eastAsia="en-GB"/>
        </w:rPr>
        <w:t>…</w:t>
      </w:r>
      <w:r w:rsidR="005C538B">
        <w:rPr>
          <w:rFonts w:cs="Arial"/>
          <w:lang w:eastAsia="en-GB"/>
        </w:rPr>
        <w:t>.</w:t>
      </w:r>
      <w:r>
        <w:rPr>
          <w:rFonts w:cs="Arial"/>
          <w:lang w:eastAsia="en-GB"/>
        </w:rPr>
        <w:t>…</w:t>
      </w:r>
      <w:r w:rsidR="00C15B49">
        <w:rPr>
          <w:rFonts w:cs="Arial"/>
          <w:lang w:eastAsia="en-GB"/>
        </w:rPr>
        <w:t>.</w:t>
      </w:r>
      <w:r w:rsidRPr="008A612D">
        <w:rPr>
          <w:rFonts w:cs="Arial"/>
          <w:lang w:eastAsia="en-GB"/>
        </w:rPr>
        <w:t>…</w:t>
      </w:r>
      <w:r w:rsidR="00C15B49">
        <w:rPr>
          <w:rFonts w:cs="Arial"/>
          <w:lang w:eastAsia="en-GB"/>
        </w:rPr>
        <w:t>..</w:t>
      </w:r>
      <w:r>
        <w:rPr>
          <w:rFonts w:cs="Arial"/>
          <w:lang w:eastAsia="en-GB"/>
        </w:rPr>
        <w:t>.</w:t>
      </w:r>
      <w:r w:rsidRPr="008A612D">
        <w:rPr>
          <w:rFonts w:cs="Arial"/>
          <w:lang w:eastAsia="en-GB"/>
        </w:rPr>
        <w:t xml:space="preserve"> 07979 893300</w:t>
      </w:r>
    </w:p>
    <w:p w14:paraId="416034A4" w14:textId="6C9DAC94" w:rsidR="008108FE" w:rsidRPr="008108FE" w:rsidRDefault="008108FE" w:rsidP="008108FE">
      <w:pPr>
        <w:tabs>
          <w:tab w:val="right" w:pos="8505"/>
        </w:tabs>
        <w:rPr>
          <w:rFonts w:cs="Arial"/>
          <w:lang w:eastAsia="en-GB"/>
        </w:rPr>
      </w:pPr>
      <w:r>
        <w:rPr>
          <w:rFonts w:cs="Arial"/>
          <w:lang w:eastAsia="en-GB"/>
        </w:rPr>
        <w:t>E</w:t>
      </w:r>
      <w:r w:rsidR="005C538B">
        <w:rPr>
          <w:rFonts w:cs="Arial"/>
          <w:lang w:eastAsia="en-GB"/>
        </w:rPr>
        <w:t>ntries</w:t>
      </w:r>
      <w:r w:rsidRPr="008A612D">
        <w:rPr>
          <w:rFonts w:cs="Arial"/>
          <w:lang w:eastAsia="en-GB"/>
        </w:rPr>
        <w:t xml:space="preserve"> Secretary &amp; Registration, </w:t>
      </w:r>
      <w:r w:rsidR="00463004">
        <w:rPr>
          <w:rFonts w:cs="Arial"/>
          <w:lang w:eastAsia="en-GB"/>
        </w:rPr>
        <w:t>Carol McGlone</w:t>
      </w:r>
      <w:r w:rsidRPr="008A612D">
        <w:rPr>
          <w:rFonts w:cs="Arial"/>
          <w:lang w:eastAsia="en-GB"/>
        </w:rPr>
        <w:t xml:space="preserve"> </w:t>
      </w:r>
      <w:r w:rsidR="00463004">
        <w:rPr>
          <w:rFonts w:cs="Arial"/>
          <w:lang w:eastAsia="en-GB"/>
        </w:rPr>
        <w:t>..</w:t>
      </w:r>
      <w:r w:rsidRPr="008A612D">
        <w:rPr>
          <w:rFonts w:cs="Arial"/>
          <w:lang w:eastAsia="en-GB"/>
        </w:rPr>
        <w:t>…</w:t>
      </w:r>
      <w:r>
        <w:rPr>
          <w:rFonts w:cs="Arial"/>
          <w:lang w:eastAsia="en-GB"/>
        </w:rPr>
        <w:t>.</w:t>
      </w:r>
      <w:r w:rsidRPr="008A612D">
        <w:rPr>
          <w:rFonts w:cs="Arial"/>
          <w:lang w:eastAsia="en-GB"/>
        </w:rPr>
        <w:t>…</w:t>
      </w:r>
      <w:r>
        <w:rPr>
          <w:rFonts w:cs="Arial"/>
          <w:lang w:eastAsia="en-GB"/>
        </w:rPr>
        <w:t>…</w:t>
      </w:r>
      <w:r w:rsidR="00C15B49">
        <w:rPr>
          <w:rFonts w:cs="Arial"/>
          <w:lang w:eastAsia="en-GB"/>
        </w:rPr>
        <w:t>.</w:t>
      </w:r>
      <w:r>
        <w:rPr>
          <w:rFonts w:cs="Arial"/>
          <w:lang w:eastAsia="en-GB"/>
        </w:rPr>
        <w:t>….</w:t>
      </w:r>
      <w:r w:rsidR="005C538B">
        <w:rPr>
          <w:rFonts w:cs="Arial"/>
          <w:lang w:eastAsia="en-GB"/>
        </w:rPr>
        <w:t>.</w:t>
      </w:r>
      <w:r w:rsidRPr="008A612D">
        <w:rPr>
          <w:rFonts w:cs="Arial"/>
          <w:lang w:eastAsia="en-GB"/>
        </w:rPr>
        <w:t>…</w:t>
      </w:r>
      <w:r w:rsidR="005A0F44">
        <w:rPr>
          <w:rFonts w:cs="Arial"/>
          <w:lang w:eastAsia="en-GB"/>
        </w:rPr>
        <w:t>…</w:t>
      </w:r>
      <w:r w:rsidR="005C538B">
        <w:rPr>
          <w:rFonts w:cs="Arial"/>
          <w:lang w:eastAsia="en-GB"/>
        </w:rPr>
        <w:t>.</w:t>
      </w:r>
      <w:r w:rsidR="00C15B49">
        <w:rPr>
          <w:rFonts w:cs="Arial"/>
          <w:lang w:eastAsia="en-GB"/>
        </w:rPr>
        <w:t>.</w:t>
      </w:r>
      <w:r>
        <w:rPr>
          <w:rFonts w:cs="Arial"/>
          <w:lang w:eastAsia="en-GB"/>
        </w:rPr>
        <w:t>..</w:t>
      </w:r>
      <w:r w:rsidR="005A0F44">
        <w:rPr>
          <w:rFonts w:cs="Arial"/>
          <w:lang w:eastAsia="en-GB"/>
        </w:rPr>
        <w:t>.....</w:t>
      </w:r>
      <w:r>
        <w:rPr>
          <w:rFonts w:cs="Arial"/>
          <w:lang w:eastAsia="en-GB"/>
        </w:rPr>
        <w:t xml:space="preserve"> </w:t>
      </w:r>
      <w:r w:rsidR="00C15B49" w:rsidRPr="008B2DBB">
        <w:rPr>
          <w:rFonts w:cs="Arial"/>
          <w:szCs w:val="22"/>
          <w:lang w:eastAsia="en-GB"/>
        </w:rPr>
        <w:t>077</w:t>
      </w:r>
      <w:r w:rsidR="00463004">
        <w:rPr>
          <w:rFonts w:cs="Arial"/>
          <w:szCs w:val="22"/>
          <w:lang w:eastAsia="en-GB"/>
        </w:rPr>
        <w:t>52</w:t>
      </w:r>
      <w:r w:rsidR="00C15B49" w:rsidRPr="008B2DBB">
        <w:rPr>
          <w:rFonts w:cs="Arial"/>
          <w:szCs w:val="22"/>
          <w:lang w:eastAsia="en-GB"/>
        </w:rPr>
        <w:t xml:space="preserve"> </w:t>
      </w:r>
      <w:r w:rsidR="00463004">
        <w:rPr>
          <w:rFonts w:cs="Arial"/>
          <w:szCs w:val="22"/>
          <w:lang w:eastAsia="en-GB"/>
        </w:rPr>
        <w:t>270636</w:t>
      </w:r>
    </w:p>
    <w:p w14:paraId="22D04249" w14:textId="222EFAC5" w:rsidR="008108FE" w:rsidRPr="008A612D" w:rsidRDefault="008108FE" w:rsidP="008108FE">
      <w:pPr>
        <w:tabs>
          <w:tab w:val="right" w:pos="8505"/>
        </w:tabs>
        <w:rPr>
          <w:rFonts w:cs="Arial"/>
          <w:lang w:eastAsia="en-GB"/>
        </w:rPr>
      </w:pPr>
      <w:r w:rsidRPr="008108FE">
        <w:rPr>
          <w:rFonts w:cs="Arial"/>
          <w:lang w:eastAsia="en-GB"/>
        </w:rPr>
        <w:t xml:space="preserve">Race Committee Chairman, </w:t>
      </w:r>
      <w:r w:rsidR="005C538B">
        <w:rPr>
          <w:rFonts w:cs="Arial"/>
          <w:lang w:eastAsia="en-GB"/>
        </w:rPr>
        <w:t>William McIlroy</w:t>
      </w:r>
      <w:r w:rsidRPr="008108FE">
        <w:rPr>
          <w:rFonts w:cs="Arial"/>
          <w:lang w:eastAsia="en-GB"/>
        </w:rPr>
        <w:t xml:space="preserve"> </w:t>
      </w:r>
      <w:r w:rsidRPr="008A612D">
        <w:rPr>
          <w:rFonts w:cs="Arial"/>
          <w:lang w:eastAsia="en-GB"/>
        </w:rPr>
        <w:t>…………</w:t>
      </w:r>
      <w:r>
        <w:rPr>
          <w:rFonts w:cs="Arial"/>
          <w:lang w:eastAsia="en-GB"/>
        </w:rPr>
        <w:t>…</w:t>
      </w:r>
      <w:r w:rsidR="00C15B49">
        <w:rPr>
          <w:rFonts w:cs="Arial"/>
          <w:lang w:eastAsia="en-GB"/>
        </w:rPr>
        <w:t>..</w:t>
      </w:r>
      <w:r>
        <w:rPr>
          <w:rFonts w:cs="Arial"/>
          <w:lang w:eastAsia="en-GB"/>
        </w:rPr>
        <w:t>…...…</w:t>
      </w:r>
      <w:r w:rsidR="005C538B">
        <w:rPr>
          <w:rFonts w:cs="Arial"/>
          <w:lang w:eastAsia="en-GB"/>
        </w:rPr>
        <w:t>……</w:t>
      </w:r>
      <w:r w:rsidRPr="008A612D">
        <w:rPr>
          <w:rFonts w:cs="Arial"/>
          <w:lang w:eastAsia="en-GB"/>
        </w:rPr>
        <w:t>…</w:t>
      </w:r>
      <w:r w:rsidR="00C15B49">
        <w:rPr>
          <w:rFonts w:cs="Arial"/>
          <w:lang w:eastAsia="en-GB"/>
        </w:rPr>
        <w:t>..</w:t>
      </w:r>
      <w:r>
        <w:rPr>
          <w:rFonts w:cs="Arial"/>
          <w:lang w:eastAsia="en-GB"/>
        </w:rPr>
        <w:t>..</w:t>
      </w:r>
      <w:r w:rsidRPr="008A612D">
        <w:rPr>
          <w:rFonts w:cs="Arial"/>
          <w:lang w:eastAsia="en-GB"/>
        </w:rPr>
        <w:t xml:space="preserve"> </w:t>
      </w:r>
      <w:r w:rsidR="00445D55" w:rsidRPr="00445D55">
        <w:rPr>
          <w:rFonts w:cs="Arial"/>
          <w:lang w:eastAsia="en-GB"/>
        </w:rPr>
        <w:t>07</w:t>
      </w:r>
      <w:r w:rsidR="00117384">
        <w:rPr>
          <w:rFonts w:cs="Arial"/>
          <w:lang w:eastAsia="en-GB"/>
        </w:rPr>
        <w:t>836</w:t>
      </w:r>
      <w:r w:rsidR="00445D55" w:rsidRPr="00445D55">
        <w:rPr>
          <w:rFonts w:cs="Arial"/>
          <w:lang w:eastAsia="en-GB"/>
        </w:rPr>
        <w:t xml:space="preserve"> </w:t>
      </w:r>
      <w:r w:rsidR="009A05E7">
        <w:rPr>
          <w:rFonts w:cs="Arial"/>
          <w:lang w:eastAsia="en-GB"/>
        </w:rPr>
        <w:t>327251</w:t>
      </w:r>
    </w:p>
    <w:p w14:paraId="2A8BA1AB" w14:textId="3C5AD605" w:rsidR="008108FE" w:rsidRPr="008A612D" w:rsidRDefault="008108FE" w:rsidP="008108FE">
      <w:pPr>
        <w:tabs>
          <w:tab w:val="right" w:pos="8505"/>
        </w:tabs>
        <w:rPr>
          <w:rFonts w:cs="Arial"/>
          <w:lang w:eastAsia="en-GB"/>
        </w:rPr>
      </w:pPr>
      <w:r w:rsidRPr="008A612D">
        <w:rPr>
          <w:rFonts w:cs="Arial"/>
          <w:lang w:eastAsia="en-GB"/>
        </w:rPr>
        <w:t xml:space="preserve">Regional Safety Advisor, </w:t>
      </w:r>
      <w:r w:rsidR="005A0F44">
        <w:rPr>
          <w:rFonts w:cs="Arial"/>
          <w:lang w:eastAsia="en-GB"/>
        </w:rPr>
        <w:t>Howard Holmes</w:t>
      </w:r>
      <w:r w:rsidR="005A0F44" w:rsidRPr="008B2DBB">
        <w:rPr>
          <w:rFonts w:cs="Arial"/>
          <w:lang w:eastAsia="en-GB"/>
        </w:rPr>
        <w:t xml:space="preserve"> …...………………</w:t>
      </w:r>
      <w:r w:rsidR="005A0F44">
        <w:rPr>
          <w:rFonts w:cs="Arial"/>
          <w:lang w:eastAsia="en-GB"/>
        </w:rPr>
        <w:t>.</w:t>
      </w:r>
      <w:r w:rsidR="005A0F44" w:rsidRPr="008B2DBB">
        <w:rPr>
          <w:rFonts w:cs="Arial"/>
          <w:lang w:eastAsia="en-GB"/>
        </w:rPr>
        <w:t>………</w:t>
      </w:r>
      <w:r w:rsidR="005A0F44">
        <w:rPr>
          <w:rFonts w:cs="Arial"/>
          <w:lang w:eastAsia="en-GB"/>
        </w:rPr>
        <w:t>...</w:t>
      </w:r>
      <w:r w:rsidR="005A0F44" w:rsidRPr="008B2DBB">
        <w:rPr>
          <w:rFonts w:cs="Arial"/>
          <w:lang w:eastAsia="en-GB"/>
        </w:rPr>
        <w:t>....</w:t>
      </w:r>
      <w:r w:rsidR="000541BE">
        <w:rPr>
          <w:rFonts w:cs="Arial"/>
          <w:lang w:eastAsia="en-GB"/>
        </w:rPr>
        <w:t>.</w:t>
      </w:r>
      <w:r w:rsidR="005A0F44">
        <w:rPr>
          <w:rFonts w:cs="Arial"/>
          <w:lang w:eastAsia="en-GB"/>
        </w:rPr>
        <w:t xml:space="preserve"> </w:t>
      </w:r>
      <w:r w:rsidR="005A0F44" w:rsidRPr="008B2DBB">
        <w:rPr>
          <w:rFonts w:cs="Arial"/>
          <w:lang w:eastAsia="en-GB"/>
        </w:rPr>
        <w:t>07</w:t>
      </w:r>
      <w:r w:rsidR="005A0F44">
        <w:rPr>
          <w:rFonts w:cs="Arial"/>
          <w:lang w:eastAsia="en-GB"/>
        </w:rPr>
        <w:t>968</w:t>
      </w:r>
      <w:r w:rsidR="005A0F44" w:rsidRPr="008B2DBB">
        <w:rPr>
          <w:rFonts w:cs="Arial"/>
          <w:lang w:eastAsia="en-GB"/>
        </w:rPr>
        <w:t xml:space="preserve"> </w:t>
      </w:r>
      <w:r w:rsidR="005A0F44">
        <w:rPr>
          <w:rFonts w:cs="Arial"/>
          <w:lang w:eastAsia="en-GB"/>
        </w:rPr>
        <w:t>524149</w:t>
      </w:r>
    </w:p>
    <w:p w14:paraId="49C5EAF9" w14:textId="097438AD" w:rsidR="006F0DBE" w:rsidRPr="006F0DBE" w:rsidRDefault="006F0DBE" w:rsidP="006F0DBE">
      <w:pPr>
        <w:tabs>
          <w:tab w:val="right" w:pos="8505"/>
        </w:tabs>
        <w:rPr>
          <w:rFonts w:cs="Arial"/>
          <w:lang w:eastAsia="en-GB"/>
        </w:rPr>
      </w:pPr>
      <w:r w:rsidRPr="006F0DBE">
        <w:rPr>
          <w:rFonts w:cs="Arial"/>
          <w:lang w:eastAsia="en-GB"/>
        </w:rPr>
        <w:t>Emergency ............................................</w:t>
      </w:r>
      <w:r>
        <w:rPr>
          <w:rFonts w:cs="Arial"/>
          <w:lang w:eastAsia="en-GB"/>
        </w:rPr>
        <w:t>............................................</w:t>
      </w:r>
      <w:r w:rsidR="008108FE">
        <w:rPr>
          <w:rFonts w:cs="Arial"/>
          <w:lang w:eastAsia="en-GB"/>
        </w:rPr>
        <w:t>.......</w:t>
      </w:r>
      <w:r>
        <w:rPr>
          <w:rFonts w:cs="Arial"/>
          <w:lang w:eastAsia="en-GB"/>
        </w:rPr>
        <w:t>.............</w:t>
      </w:r>
      <w:r w:rsidR="006A6B2E">
        <w:rPr>
          <w:rFonts w:cs="Arial"/>
          <w:lang w:eastAsia="en-GB"/>
        </w:rPr>
        <w:t>.</w:t>
      </w:r>
      <w:r w:rsidR="000541BE">
        <w:rPr>
          <w:rFonts w:cs="Arial"/>
          <w:lang w:eastAsia="en-GB"/>
        </w:rPr>
        <w:t xml:space="preserve">.... </w:t>
      </w:r>
      <w:r w:rsidRPr="006F0DBE">
        <w:rPr>
          <w:rFonts w:cs="Arial"/>
          <w:lang w:eastAsia="en-GB"/>
        </w:rPr>
        <w:t>999</w:t>
      </w:r>
    </w:p>
    <w:p w14:paraId="48D421BB" w14:textId="77777777" w:rsidR="006F0DBE" w:rsidRPr="006F0DBE" w:rsidRDefault="006F0DBE" w:rsidP="006F0DBE">
      <w:pPr>
        <w:tabs>
          <w:tab w:val="right" w:pos="8505"/>
        </w:tabs>
        <w:rPr>
          <w:rFonts w:cs="Arial"/>
          <w:lang w:eastAsia="en-GB"/>
        </w:rPr>
      </w:pPr>
      <w:r w:rsidRPr="006F0DBE">
        <w:rPr>
          <w:rFonts w:cs="Arial"/>
          <w:lang w:eastAsia="en-GB"/>
        </w:rPr>
        <w:t>Doncaster Fire Rescue Headquarters...</w:t>
      </w:r>
      <w:r>
        <w:rPr>
          <w:rFonts w:cs="Arial"/>
          <w:lang w:eastAsia="en-GB"/>
        </w:rPr>
        <w:t>.................................</w:t>
      </w:r>
      <w:r w:rsidR="008108FE">
        <w:rPr>
          <w:rFonts w:cs="Arial"/>
          <w:lang w:eastAsia="en-GB"/>
        </w:rPr>
        <w:t>.......</w:t>
      </w:r>
      <w:r w:rsidR="0026712B">
        <w:rPr>
          <w:rFonts w:cs="Arial"/>
          <w:lang w:eastAsia="en-GB"/>
        </w:rPr>
        <w:t>.</w:t>
      </w:r>
      <w:r w:rsidR="008108FE">
        <w:rPr>
          <w:rFonts w:cs="Arial"/>
          <w:lang w:eastAsia="en-GB"/>
        </w:rPr>
        <w:t>.....</w:t>
      </w:r>
      <w:r w:rsidR="00C15B49">
        <w:rPr>
          <w:rFonts w:cs="Arial"/>
          <w:lang w:eastAsia="en-GB"/>
        </w:rPr>
        <w:t>.</w:t>
      </w:r>
      <w:r w:rsidR="008108FE">
        <w:rPr>
          <w:rFonts w:cs="Arial"/>
          <w:lang w:eastAsia="en-GB"/>
        </w:rPr>
        <w:t>.</w:t>
      </w:r>
      <w:r>
        <w:rPr>
          <w:rFonts w:cs="Arial"/>
          <w:lang w:eastAsia="en-GB"/>
        </w:rPr>
        <w:t>....</w:t>
      </w:r>
      <w:r w:rsidRPr="006F0DBE">
        <w:rPr>
          <w:rFonts w:cs="Arial"/>
          <w:lang w:eastAsia="en-GB"/>
        </w:rPr>
        <w:t>..</w:t>
      </w:r>
      <w:r>
        <w:rPr>
          <w:rFonts w:cs="Arial"/>
          <w:lang w:eastAsia="en-GB"/>
        </w:rPr>
        <w:tab/>
      </w:r>
      <w:r w:rsidRPr="006F0DBE">
        <w:rPr>
          <w:rFonts w:cs="Arial"/>
          <w:lang w:eastAsia="en-GB"/>
        </w:rPr>
        <w:t>01302 344468</w:t>
      </w:r>
    </w:p>
    <w:p w14:paraId="0D1EE385" w14:textId="77777777" w:rsidR="006F0DBE" w:rsidRPr="006F0DBE" w:rsidRDefault="006F0DBE" w:rsidP="006F0DBE">
      <w:pPr>
        <w:tabs>
          <w:tab w:val="right" w:pos="8505"/>
        </w:tabs>
        <w:rPr>
          <w:rFonts w:cs="Arial"/>
          <w:lang w:eastAsia="en-GB"/>
        </w:rPr>
      </w:pPr>
      <w:r w:rsidRPr="006F0DBE">
        <w:rPr>
          <w:rFonts w:cs="Arial"/>
          <w:lang w:eastAsia="en-GB"/>
        </w:rPr>
        <w:t>South Yorkshire Police ...........................................................</w:t>
      </w:r>
      <w:r w:rsidR="008108FE">
        <w:rPr>
          <w:rFonts w:cs="Arial"/>
          <w:lang w:eastAsia="en-GB"/>
        </w:rPr>
        <w:t>......</w:t>
      </w:r>
      <w:r w:rsidR="0026712B">
        <w:rPr>
          <w:rFonts w:cs="Arial"/>
          <w:lang w:eastAsia="en-GB"/>
        </w:rPr>
        <w:t>.</w:t>
      </w:r>
      <w:r w:rsidR="008108FE">
        <w:rPr>
          <w:rFonts w:cs="Arial"/>
          <w:lang w:eastAsia="en-GB"/>
        </w:rPr>
        <w:t>......</w:t>
      </w:r>
      <w:r w:rsidRPr="006F0DBE">
        <w:rPr>
          <w:rFonts w:cs="Arial"/>
          <w:lang w:eastAsia="en-GB"/>
        </w:rPr>
        <w:t>.......</w:t>
      </w:r>
      <w:r>
        <w:rPr>
          <w:rFonts w:cs="Arial"/>
          <w:lang w:eastAsia="en-GB"/>
        </w:rPr>
        <w:tab/>
      </w:r>
      <w:r w:rsidRPr="006F0DBE">
        <w:rPr>
          <w:rFonts w:cs="Arial"/>
          <w:lang w:eastAsia="en-GB"/>
        </w:rPr>
        <w:t>0114 2202020</w:t>
      </w:r>
    </w:p>
    <w:p w14:paraId="750B1DF6" w14:textId="77777777" w:rsidR="006F0DBE" w:rsidRDefault="006F0DBE" w:rsidP="00C33E0F">
      <w:pPr>
        <w:tabs>
          <w:tab w:val="right" w:pos="8505"/>
        </w:tabs>
        <w:spacing w:after="120"/>
        <w:rPr>
          <w:rFonts w:cs="Arial"/>
          <w:lang w:eastAsia="en-GB"/>
        </w:rPr>
      </w:pPr>
      <w:r w:rsidRPr="006F0DBE">
        <w:rPr>
          <w:rFonts w:cs="Arial"/>
          <w:lang w:eastAsia="en-GB"/>
        </w:rPr>
        <w:t>Doncaster Royal Infirmary .....................................................</w:t>
      </w:r>
      <w:r w:rsidR="008108FE">
        <w:rPr>
          <w:rFonts w:cs="Arial"/>
          <w:lang w:eastAsia="en-GB"/>
        </w:rPr>
        <w:t>........</w:t>
      </w:r>
      <w:r w:rsidR="0026712B">
        <w:rPr>
          <w:rFonts w:cs="Arial"/>
          <w:lang w:eastAsia="en-GB"/>
        </w:rPr>
        <w:t>.</w:t>
      </w:r>
      <w:r w:rsidR="008108FE">
        <w:rPr>
          <w:rFonts w:cs="Arial"/>
          <w:lang w:eastAsia="en-GB"/>
        </w:rPr>
        <w:t>...</w:t>
      </w:r>
      <w:r w:rsidRPr="006F0DBE">
        <w:rPr>
          <w:rFonts w:cs="Arial"/>
          <w:lang w:eastAsia="en-GB"/>
        </w:rPr>
        <w:t>......</w:t>
      </w:r>
      <w:r w:rsidR="006A6B2E">
        <w:rPr>
          <w:rFonts w:cs="Arial"/>
          <w:lang w:eastAsia="en-GB"/>
        </w:rPr>
        <w:t>..</w:t>
      </w:r>
      <w:r>
        <w:rPr>
          <w:rFonts w:cs="Arial"/>
          <w:lang w:eastAsia="en-GB"/>
        </w:rPr>
        <w:t xml:space="preserve"> </w:t>
      </w:r>
      <w:r>
        <w:rPr>
          <w:rFonts w:cs="Arial"/>
          <w:lang w:eastAsia="en-GB"/>
        </w:rPr>
        <w:tab/>
      </w:r>
      <w:r w:rsidRPr="006F0DBE">
        <w:rPr>
          <w:rFonts w:cs="Arial"/>
          <w:lang w:eastAsia="en-GB"/>
        </w:rPr>
        <w:t>01302 366666</w:t>
      </w:r>
    </w:p>
    <w:p w14:paraId="46894C7F" w14:textId="48E270ED" w:rsidR="005F6E44" w:rsidRDefault="005F6E44" w:rsidP="005F6E44">
      <w:pPr>
        <w:suppressAutoHyphens/>
        <w:spacing w:after="120"/>
        <w:rPr>
          <w:szCs w:val="20"/>
        </w:rPr>
      </w:pPr>
      <w:r>
        <w:rPr>
          <w:rFonts w:cs="Arial"/>
          <w:lang w:eastAsia="en-GB"/>
        </w:rPr>
        <w:t xml:space="preserve">Race Web Site: </w:t>
      </w:r>
      <w:hyperlink r:id="rId10" w:history="1">
        <w:r w:rsidR="00463004">
          <w:rPr>
            <w:rStyle w:val="Hyperlink"/>
          </w:rPr>
          <w:t>https://www.doncasterrowingclub.com/head-of-the-don.html</w:t>
        </w:r>
      </w:hyperlink>
      <w:r w:rsidR="0097746B" w:rsidRPr="00811FC5">
        <w:rPr>
          <w:szCs w:val="20"/>
        </w:rPr>
        <w:t xml:space="preserve"> </w:t>
      </w:r>
      <w:r w:rsidR="00811FC5" w:rsidRPr="00811FC5">
        <w:rPr>
          <w:szCs w:val="20"/>
        </w:rPr>
        <w:t xml:space="preserve"> </w:t>
      </w:r>
    </w:p>
    <w:p w14:paraId="1C486DCB" w14:textId="77777777" w:rsidR="00A6613B" w:rsidRPr="00732756" w:rsidRDefault="00A6613B" w:rsidP="00A6613B">
      <w:pPr>
        <w:pStyle w:val="Heading2"/>
        <w:rPr>
          <w:i/>
          <w:szCs w:val="32"/>
        </w:rPr>
      </w:pPr>
      <w:r w:rsidRPr="00732756">
        <w:rPr>
          <w:i/>
          <w:szCs w:val="32"/>
        </w:rPr>
        <w:t>General</w:t>
      </w:r>
    </w:p>
    <w:p w14:paraId="21A8CD6E" w14:textId="77777777" w:rsidR="00732756" w:rsidRPr="00732756" w:rsidRDefault="00600702" w:rsidP="00066A4B">
      <w:pPr>
        <w:pStyle w:val="BodyText"/>
        <w:numPr>
          <w:ilvl w:val="0"/>
          <w:numId w:val="22"/>
        </w:numPr>
        <w:spacing w:after="100"/>
        <w:rPr>
          <w:rFonts w:cs="Arial"/>
          <w:b/>
          <w:color w:val="000000"/>
          <w:sz w:val="22"/>
          <w:szCs w:val="22"/>
        </w:rPr>
      </w:pPr>
      <w:r w:rsidRPr="00732756">
        <w:t xml:space="preserve">The head race is based from Doncaster Rowing Club’s clubhouse in </w:t>
      </w:r>
      <w:smartTag w:uri="urn:schemas-microsoft-com:office:smarttags" w:element="place">
        <w:smartTag w:uri="urn:schemas-microsoft-com:office:smarttags" w:element="PlaceName">
          <w:r w:rsidRPr="00732756">
            <w:t>Hexthorpe</w:t>
          </w:r>
        </w:smartTag>
        <w:r w:rsidRPr="00732756">
          <w:t xml:space="preserve"> </w:t>
        </w:r>
        <w:smartTag w:uri="urn:schemas-microsoft-com:office:smarttags" w:element="PlaceType">
          <w:r w:rsidRPr="00732756">
            <w:t>Park</w:t>
          </w:r>
        </w:smartTag>
      </w:smartTag>
      <w:r w:rsidRPr="00732756">
        <w:t xml:space="preserve">, </w:t>
      </w:r>
      <w:smartTag w:uri="urn:schemas-microsoft-com:office:smarttags" w:element="Street">
        <w:smartTag w:uri="urn:schemas-microsoft-com:office:smarttags" w:element="address">
          <w:r w:rsidRPr="00732756">
            <w:t>Greenfield Lane</w:t>
          </w:r>
        </w:smartTag>
      </w:smartTag>
      <w:r w:rsidRPr="00732756">
        <w:t xml:space="preserve">, </w:t>
      </w:r>
      <w:smartTag w:uri="urn:schemas-microsoft-com:office:smarttags" w:element="place">
        <w:r w:rsidRPr="00732756">
          <w:t>Doncaster</w:t>
        </w:r>
      </w:smartTag>
      <w:r w:rsidRPr="00732756">
        <w:t xml:space="preserve">. </w:t>
      </w:r>
      <w:r w:rsidRPr="00D7302A">
        <w:t>Tr</w:t>
      </w:r>
      <w:r w:rsidRPr="00732756">
        <w:t>ailer parking is available in the Park</w:t>
      </w:r>
      <w:r w:rsidR="00811FC5">
        <w:t xml:space="preserve">, along with limited parking for cars. Other </w:t>
      </w:r>
      <w:r w:rsidRPr="00732756">
        <w:t xml:space="preserve">cars must park in the </w:t>
      </w:r>
      <w:r w:rsidR="00310723">
        <w:t>designated car park</w:t>
      </w:r>
      <w:r w:rsidR="00811FC5">
        <w:t>s</w:t>
      </w:r>
      <w:r w:rsidR="00310723">
        <w:t xml:space="preserve"> or the streets a</w:t>
      </w:r>
      <w:r w:rsidRPr="00732756">
        <w:t>round the Park.</w:t>
      </w:r>
      <w:r w:rsidR="00732756" w:rsidRPr="00732756">
        <w:t xml:space="preserve"> </w:t>
      </w:r>
      <w:r w:rsidR="00D7302A" w:rsidRPr="00D7302A">
        <w:t xml:space="preserve">Please see the separate instructions and maps giving directions on how to reach the race location and where to park.  </w:t>
      </w:r>
    </w:p>
    <w:p w14:paraId="63DDAFC7" w14:textId="77777777" w:rsidR="00811EF0" w:rsidRPr="00C15B49" w:rsidRDefault="00004686" w:rsidP="00066A4B">
      <w:pPr>
        <w:pStyle w:val="BodyText"/>
        <w:numPr>
          <w:ilvl w:val="0"/>
          <w:numId w:val="22"/>
        </w:numPr>
        <w:spacing w:after="100"/>
        <w:ind w:left="357" w:hanging="357"/>
        <w:rPr>
          <w:rFonts w:cs="Arial"/>
          <w:color w:val="000000"/>
          <w:szCs w:val="24"/>
        </w:rPr>
      </w:pPr>
      <w:r>
        <w:rPr>
          <w:rFonts w:cs="Arial"/>
          <w:color w:val="000000"/>
          <w:szCs w:val="24"/>
        </w:rPr>
        <w:t>The course covers 4,000 metres, starting by Doncaster Prison and finishing on the straight below Sprotbrough lock</w:t>
      </w:r>
      <w:r w:rsidR="005D6343">
        <w:rPr>
          <w:rFonts w:cs="Arial"/>
          <w:color w:val="000000"/>
        </w:rPr>
        <w:t>.</w:t>
      </w:r>
    </w:p>
    <w:p w14:paraId="15B5213B" w14:textId="77777777" w:rsidR="00463004" w:rsidRPr="00463004" w:rsidRDefault="00463004" w:rsidP="00463004">
      <w:pPr>
        <w:pStyle w:val="ListParagraph"/>
        <w:numPr>
          <w:ilvl w:val="0"/>
          <w:numId w:val="22"/>
        </w:numPr>
        <w:tabs>
          <w:tab w:val="right" w:leader="dot" w:pos="10800"/>
        </w:tabs>
        <w:suppressAutoHyphens/>
        <w:spacing w:after="120"/>
        <w:rPr>
          <w:rFonts w:cs="Arial"/>
          <w:color w:val="000000"/>
          <w:sz w:val="22"/>
          <w:szCs w:val="22"/>
        </w:rPr>
      </w:pPr>
      <w:r w:rsidRPr="00463004">
        <w:rPr>
          <w:rFonts w:cs="Arial"/>
          <w:color w:val="000000"/>
          <w:sz w:val="22"/>
          <w:szCs w:val="22"/>
        </w:rPr>
        <w:t>Events are offered in the following categories, for open, women, mixed, juniors</w:t>
      </w:r>
      <w:r w:rsidRPr="00354FF0">
        <w:rPr>
          <w:noProof/>
          <w:lang w:eastAsia="en-GB"/>
        </w:rPr>
        <mc:AlternateContent>
          <mc:Choice Requires="wps">
            <w:drawing>
              <wp:anchor distT="45720" distB="45720" distL="114300" distR="114300" simplePos="0" relativeHeight="251661312" behindDoc="0" locked="0" layoutInCell="1" allowOverlap="1" wp14:anchorId="030EAFF2" wp14:editId="65807D20">
                <wp:simplePos x="0" y="0"/>
                <wp:positionH relativeFrom="column">
                  <wp:posOffset>3458845</wp:posOffset>
                </wp:positionH>
                <wp:positionV relativeFrom="paragraph">
                  <wp:posOffset>201930</wp:posOffset>
                </wp:positionV>
                <wp:extent cx="2762250" cy="10864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086485"/>
                        </a:xfrm>
                        <a:prstGeom prst="rect">
                          <a:avLst/>
                        </a:prstGeom>
                        <a:solidFill>
                          <a:srgbClr val="FFFFFF"/>
                        </a:solidFill>
                        <a:ln w="9525">
                          <a:noFill/>
                          <a:miter lim="800000"/>
                          <a:headEnd/>
                          <a:tailEnd/>
                        </a:ln>
                      </wps:spPr>
                      <wps:txbx>
                        <w:txbxContent>
                          <w:tbl>
                            <w:tblPr>
                              <w:tblStyle w:val="TableGrid"/>
                              <w:tblW w:w="0" w:type="auto"/>
                              <w:tblInd w:w="108" w:type="dxa"/>
                              <w:tblLook w:val="04A0" w:firstRow="1" w:lastRow="0" w:firstColumn="1" w:lastColumn="0" w:noHBand="0" w:noVBand="1"/>
                            </w:tblPr>
                            <w:tblGrid>
                              <w:gridCol w:w="1272"/>
                              <w:gridCol w:w="399"/>
                              <w:gridCol w:w="488"/>
                              <w:gridCol w:w="448"/>
                              <w:gridCol w:w="445"/>
                              <w:gridCol w:w="406"/>
                              <w:gridCol w:w="406"/>
                            </w:tblGrid>
                            <w:tr w:rsidR="00463004" w:rsidRPr="005E66F0" w14:paraId="173D18E5" w14:textId="77777777" w:rsidTr="009755F2">
                              <w:trPr>
                                <w:trHeight w:val="138"/>
                              </w:trPr>
                              <w:tc>
                                <w:tcPr>
                                  <w:tcW w:w="1272" w:type="dxa"/>
                                  <w:shd w:val="clear" w:color="auto" w:fill="9CC2E5" w:themeFill="accent1" w:themeFillTint="99"/>
                                  <w:noWrap/>
                                  <w:hideMark/>
                                </w:tcPr>
                                <w:p w14:paraId="4B9B26EE" w14:textId="77777777" w:rsidR="00463004" w:rsidRPr="005E66F0" w:rsidRDefault="00463004" w:rsidP="005E66F0">
                                  <w:pPr>
                                    <w:pStyle w:val="NoSpacing"/>
                                    <w:rPr>
                                      <w:rFonts w:ascii="Arial" w:hAnsi="Arial" w:cs="Arial"/>
                                      <w:b/>
                                      <w:sz w:val="16"/>
                                      <w:szCs w:val="20"/>
                                    </w:rPr>
                                  </w:pPr>
                                  <w:r w:rsidRPr="005E66F0">
                                    <w:rPr>
                                      <w:rFonts w:ascii="Arial" w:hAnsi="Arial" w:cs="Arial"/>
                                      <w:b/>
                                      <w:sz w:val="16"/>
                                      <w:szCs w:val="20"/>
                                    </w:rPr>
                                    <w:t>Class</w:t>
                                  </w:r>
                                </w:p>
                              </w:tc>
                              <w:tc>
                                <w:tcPr>
                                  <w:tcW w:w="399" w:type="dxa"/>
                                  <w:shd w:val="clear" w:color="auto" w:fill="F7CAAC" w:themeFill="accent2" w:themeFillTint="66"/>
                                  <w:noWrap/>
                                  <w:hideMark/>
                                </w:tcPr>
                                <w:p w14:paraId="1A31652F" w14:textId="77777777" w:rsidR="00463004" w:rsidRPr="005E66F0" w:rsidRDefault="00463004" w:rsidP="005E66F0">
                                  <w:pPr>
                                    <w:pStyle w:val="NoSpacing"/>
                                    <w:rPr>
                                      <w:rFonts w:ascii="Arial" w:hAnsi="Arial" w:cs="Arial"/>
                                      <w:b/>
                                      <w:sz w:val="16"/>
                                      <w:szCs w:val="20"/>
                                    </w:rPr>
                                  </w:pPr>
                                  <w:r w:rsidRPr="005E66F0">
                                    <w:rPr>
                                      <w:rFonts w:ascii="Arial" w:hAnsi="Arial" w:cs="Arial"/>
                                      <w:b/>
                                      <w:sz w:val="16"/>
                                      <w:szCs w:val="20"/>
                                    </w:rPr>
                                    <w:t>8+</w:t>
                                  </w:r>
                                </w:p>
                              </w:tc>
                              <w:tc>
                                <w:tcPr>
                                  <w:tcW w:w="488" w:type="dxa"/>
                                  <w:shd w:val="clear" w:color="auto" w:fill="F7CAAC" w:themeFill="accent2" w:themeFillTint="66"/>
                                  <w:noWrap/>
                                  <w:hideMark/>
                                </w:tcPr>
                                <w:p w14:paraId="7403850D" w14:textId="77777777" w:rsidR="00463004" w:rsidRPr="005E66F0" w:rsidRDefault="00463004" w:rsidP="005E66F0">
                                  <w:pPr>
                                    <w:pStyle w:val="NoSpacing"/>
                                    <w:rPr>
                                      <w:rFonts w:ascii="Arial" w:hAnsi="Arial" w:cs="Arial"/>
                                      <w:b/>
                                      <w:sz w:val="16"/>
                                      <w:szCs w:val="20"/>
                                    </w:rPr>
                                  </w:pPr>
                                  <w:r w:rsidRPr="005E66F0">
                                    <w:rPr>
                                      <w:rFonts w:ascii="Arial" w:hAnsi="Arial" w:cs="Arial"/>
                                      <w:b/>
                                      <w:sz w:val="16"/>
                                      <w:szCs w:val="20"/>
                                    </w:rPr>
                                    <w:t>4x+</w:t>
                                  </w:r>
                                </w:p>
                              </w:tc>
                              <w:tc>
                                <w:tcPr>
                                  <w:tcW w:w="448" w:type="dxa"/>
                                  <w:shd w:val="clear" w:color="auto" w:fill="F7CAAC" w:themeFill="accent2" w:themeFillTint="66"/>
                                  <w:hideMark/>
                                </w:tcPr>
                                <w:p w14:paraId="461440C7" w14:textId="77777777" w:rsidR="00463004" w:rsidRPr="005E66F0" w:rsidRDefault="00463004" w:rsidP="005E66F0">
                                  <w:pPr>
                                    <w:pStyle w:val="NoSpacing"/>
                                    <w:rPr>
                                      <w:rFonts w:ascii="Arial" w:hAnsi="Arial" w:cs="Arial"/>
                                      <w:b/>
                                      <w:sz w:val="16"/>
                                      <w:szCs w:val="20"/>
                                    </w:rPr>
                                  </w:pPr>
                                  <w:r w:rsidRPr="005E66F0">
                                    <w:rPr>
                                      <w:rFonts w:ascii="Arial" w:hAnsi="Arial" w:cs="Arial"/>
                                      <w:b/>
                                      <w:sz w:val="16"/>
                                      <w:szCs w:val="20"/>
                                    </w:rPr>
                                    <w:t>4x-</w:t>
                                  </w:r>
                                </w:p>
                              </w:tc>
                              <w:tc>
                                <w:tcPr>
                                  <w:tcW w:w="445" w:type="dxa"/>
                                  <w:shd w:val="clear" w:color="auto" w:fill="F7CAAC" w:themeFill="accent2" w:themeFillTint="66"/>
                                  <w:noWrap/>
                                  <w:hideMark/>
                                </w:tcPr>
                                <w:p w14:paraId="1205F247" w14:textId="77777777" w:rsidR="00463004" w:rsidRPr="005E66F0" w:rsidRDefault="00463004" w:rsidP="005E66F0">
                                  <w:pPr>
                                    <w:pStyle w:val="NoSpacing"/>
                                    <w:rPr>
                                      <w:rFonts w:ascii="Arial" w:hAnsi="Arial" w:cs="Arial"/>
                                      <w:b/>
                                      <w:sz w:val="16"/>
                                      <w:szCs w:val="20"/>
                                    </w:rPr>
                                  </w:pPr>
                                  <w:r w:rsidRPr="005E66F0">
                                    <w:rPr>
                                      <w:rFonts w:ascii="Arial" w:hAnsi="Arial" w:cs="Arial"/>
                                      <w:b/>
                                      <w:sz w:val="16"/>
                                      <w:szCs w:val="20"/>
                                    </w:rPr>
                                    <w:t>4+</w:t>
                                  </w:r>
                                </w:p>
                              </w:tc>
                              <w:tc>
                                <w:tcPr>
                                  <w:tcW w:w="406" w:type="dxa"/>
                                  <w:shd w:val="clear" w:color="auto" w:fill="F7CAAC" w:themeFill="accent2" w:themeFillTint="66"/>
                                  <w:hideMark/>
                                </w:tcPr>
                                <w:p w14:paraId="092C5B6C" w14:textId="77777777" w:rsidR="00463004" w:rsidRPr="005E66F0" w:rsidRDefault="00463004" w:rsidP="005E66F0">
                                  <w:pPr>
                                    <w:pStyle w:val="NoSpacing"/>
                                    <w:rPr>
                                      <w:rFonts w:ascii="Arial" w:hAnsi="Arial" w:cs="Arial"/>
                                      <w:b/>
                                      <w:sz w:val="16"/>
                                      <w:szCs w:val="20"/>
                                    </w:rPr>
                                  </w:pPr>
                                  <w:r w:rsidRPr="005E66F0">
                                    <w:rPr>
                                      <w:rFonts w:ascii="Arial" w:hAnsi="Arial" w:cs="Arial"/>
                                      <w:b/>
                                      <w:sz w:val="16"/>
                                      <w:szCs w:val="20"/>
                                    </w:rPr>
                                    <w:t>2x</w:t>
                                  </w:r>
                                </w:p>
                              </w:tc>
                              <w:tc>
                                <w:tcPr>
                                  <w:tcW w:w="406" w:type="dxa"/>
                                  <w:shd w:val="clear" w:color="auto" w:fill="F7CAAC" w:themeFill="accent2" w:themeFillTint="66"/>
                                  <w:hideMark/>
                                </w:tcPr>
                                <w:p w14:paraId="05BBF89B" w14:textId="77777777" w:rsidR="00463004" w:rsidRPr="005E66F0" w:rsidRDefault="00463004" w:rsidP="005E66F0">
                                  <w:pPr>
                                    <w:pStyle w:val="NoSpacing"/>
                                    <w:rPr>
                                      <w:rFonts w:ascii="Arial" w:hAnsi="Arial" w:cs="Arial"/>
                                      <w:b/>
                                      <w:sz w:val="16"/>
                                      <w:szCs w:val="20"/>
                                    </w:rPr>
                                  </w:pPr>
                                  <w:r w:rsidRPr="005E66F0">
                                    <w:rPr>
                                      <w:rFonts w:ascii="Arial" w:hAnsi="Arial" w:cs="Arial"/>
                                      <w:b/>
                                      <w:sz w:val="16"/>
                                      <w:szCs w:val="20"/>
                                    </w:rPr>
                                    <w:t>1x</w:t>
                                  </w:r>
                                </w:p>
                              </w:tc>
                            </w:tr>
                            <w:tr w:rsidR="00463004" w:rsidRPr="005E66F0" w14:paraId="2D4F86B0" w14:textId="77777777" w:rsidTr="009755F2">
                              <w:trPr>
                                <w:trHeight w:val="77"/>
                              </w:trPr>
                              <w:tc>
                                <w:tcPr>
                                  <w:tcW w:w="1272" w:type="dxa"/>
                                  <w:noWrap/>
                                  <w:hideMark/>
                                </w:tcPr>
                                <w:p w14:paraId="1DF0C0B7" w14:textId="77777777" w:rsidR="00463004" w:rsidRPr="005E66F0" w:rsidRDefault="00463004" w:rsidP="005E66F0">
                                  <w:pPr>
                                    <w:pStyle w:val="NoSpacing"/>
                                    <w:rPr>
                                      <w:rFonts w:ascii="Arial" w:hAnsi="Arial" w:cs="Arial"/>
                                      <w:b/>
                                      <w:sz w:val="16"/>
                                      <w:szCs w:val="20"/>
                                    </w:rPr>
                                  </w:pPr>
                                  <w:r w:rsidRPr="005E66F0">
                                    <w:rPr>
                                      <w:rFonts w:ascii="Arial" w:hAnsi="Arial" w:cs="Arial"/>
                                      <w:b/>
                                      <w:sz w:val="16"/>
                                      <w:szCs w:val="20"/>
                                    </w:rPr>
                                    <w:t>Senior</w:t>
                                  </w:r>
                                </w:p>
                              </w:tc>
                              <w:tc>
                                <w:tcPr>
                                  <w:tcW w:w="399" w:type="dxa"/>
                                  <w:shd w:val="clear" w:color="auto" w:fill="70AD47" w:themeFill="accent6"/>
                                  <w:noWrap/>
                                  <w:hideMark/>
                                </w:tcPr>
                                <w:p w14:paraId="381DF6CF"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88" w:type="dxa"/>
                                  <w:shd w:val="clear" w:color="auto" w:fill="70AD47" w:themeFill="accent6"/>
                                  <w:noWrap/>
                                  <w:hideMark/>
                                </w:tcPr>
                                <w:p w14:paraId="7092443B"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48" w:type="dxa"/>
                                  <w:shd w:val="clear" w:color="auto" w:fill="70AD47" w:themeFill="accent6"/>
                                  <w:hideMark/>
                                </w:tcPr>
                                <w:p w14:paraId="36506DE4"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45" w:type="dxa"/>
                                  <w:shd w:val="clear" w:color="auto" w:fill="70AD47" w:themeFill="accent6"/>
                                  <w:noWrap/>
                                  <w:hideMark/>
                                </w:tcPr>
                                <w:p w14:paraId="46949161"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06" w:type="dxa"/>
                                  <w:shd w:val="clear" w:color="auto" w:fill="70AD47" w:themeFill="accent6"/>
                                  <w:hideMark/>
                                </w:tcPr>
                                <w:p w14:paraId="4C9A1000"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06" w:type="dxa"/>
                                  <w:shd w:val="clear" w:color="auto" w:fill="70AD47" w:themeFill="accent6"/>
                                  <w:hideMark/>
                                </w:tcPr>
                                <w:p w14:paraId="4D64C111" w14:textId="77777777" w:rsidR="00463004" w:rsidRPr="005E66F0" w:rsidRDefault="00463004" w:rsidP="005E66F0">
                                  <w:pPr>
                                    <w:pStyle w:val="NoSpacing"/>
                                    <w:jc w:val="center"/>
                                    <w:rPr>
                                      <w:rFonts w:ascii="Arial" w:hAnsi="Arial" w:cs="Arial"/>
                                      <w:sz w:val="16"/>
                                      <w:szCs w:val="20"/>
                                    </w:rPr>
                                  </w:pPr>
                                  <w:r w:rsidRPr="005E66F0">
                                    <w:rPr>
                                      <w:rFonts w:ascii="Arial" w:hAnsi="Arial" w:cs="Arial"/>
                                      <w:sz w:val="16"/>
                                      <w:szCs w:val="20"/>
                                    </w:rPr>
                                    <w:t>X</w:t>
                                  </w:r>
                                </w:p>
                              </w:tc>
                            </w:tr>
                            <w:tr w:rsidR="00463004" w:rsidRPr="005E66F0" w14:paraId="35C38609" w14:textId="77777777" w:rsidTr="009755F2">
                              <w:trPr>
                                <w:trHeight w:val="122"/>
                              </w:trPr>
                              <w:tc>
                                <w:tcPr>
                                  <w:tcW w:w="1272" w:type="dxa"/>
                                  <w:noWrap/>
                                  <w:hideMark/>
                                </w:tcPr>
                                <w:p w14:paraId="5EEEDBC9" w14:textId="77777777" w:rsidR="00463004" w:rsidRPr="005E66F0" w:rsidRDefault="00463004" w:rsidP="005E66F0">
                                  <w:pPr>
                                    <w:pStyle w:val="NoSpacing"/>
                                    <w:rPr>
                                      <w:rFonts w:ascii="Arial" w:hAnsi="Arial" w:cs="Arial"/>
                                      <w:b/>
                                      <w:sz w:val="16"/>
                                      <w:szCs w:val="20"/>
                                    </w:rPr>
                                  </w:pPr>
                                  <w:r w:rsidRPr="005E66F0">
                                    <w:rPr>
                                      <w:rFonts w:ascii="Arial" w:hAnsi="Arial" w:cs="Arial"/>
                                      <w:b/>
                                      <w:sz w:val="16"/>
                                      <w:szCs w:val="20"/>
                                    </w:rPr>
                                    <w:t>Masters</w:t>
                                  </w:r>
                                </w:p>
                              </w:tc>
                              <w:tc>
                                <w:tcPr>
                                  <w:tcW w:w="399" w:type="dxa"/>
                                  <w:shd w:val="clear" w:color="auto" w:fill="70AD47" w:themeFill="accent6"/>
                                  <w:noWrap/>
                                  <w:hideMark/>
                                </w:tcPr>
                                <w:p w14:paraId="0C72A3A9"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88" w:type="dxa"/>
                                  <w:shd w:val="clear" w:color="auto" w:fill="70AD47" w:themeFill="accent6"/>
                                  <w:noWrap/>
                                  <w:hideMark/>
                                </w:tcPr>
                                <w:p w14:paraId="24FD449E"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48" w:type="dxa"/>
                                  <w:shd w:val="clear" w:color="auto" w:fill="70AD47" w:themeFill="accent6"/>
                                  <w:hideMark/>
                                </w:tcPr>
                                <w:p w14:paraId="233E1A0C"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45" w:type="dxa"/>
                                  <w:shd w:val="clear" w:color="auto" w:fill="70AD47" w:themeFill="accent6"/>
                                  <w:noWrap/>
                                  <w:hideMark/>
                                </w:tcPr>
                                <w:p w14:paraId="2079FE20"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06" w:type="dxa"/>
                                  <w:shd w:val="clear" w:color="auto" w:fill="70AD47" w:themeFill="accent6"/>
                                  <w:hideMark/>
                                </w:tcPr>
                                <w:p w14:paraId="0316DB35"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06" w:type="dxa"/>
                                  <w:shd w:val="clear" w:color="auto" w:fill="70AD47" w:themeFill="accent6"/>
                                  <w:hideMark/>
                                </w:tcPr>
                                <w:p w14:paraId="1EE441F8" w14:textId="77777777" w:rsidR="00463004" w:rsidRPr="005E66F0" w:rsidRDefault="00463004" w:rsidP="005E66F0">
                                  <w:pPr>
                                    <w:pStyle w:val="NoSpacing"/>
                                    <w:jc w:val="center"/>
                                    <w:rPr>
                                      <w:rFonts w:ascii="Arial" w:hAnsi="Arial" w:cs="Arial"/>
                                      <w:sz w:val="16"/>
                                      <w:szCs w:val="20"/>
                                    </w:rPr>
                                  </w:pPr>
                                  <w:r w:rsidRPr="005E66F0">
                                    <w:rPr>
                                      <w:rFonts w:ascii="Arial" w:hAnsi="Arial" w:cs="Arial"/>
                                      <w:sz w:val="16"/>
                                      <w:szCs w:val="20"/>
                                    </w:rPr>
                                    <w:t>X</w:t>
                                  </w:r>
                                </w:p>
                              </w:tc>
                            </w:tr>
                            <w:tr w:rsidR="00463004" w:rsidRPr="005E66F0" w14:paraId="0B79C0B5" w14:textId="77777777" w:rsidTr="009755F2">
                              <w:trPr>
                                <w:trHeight w:val="111"/>
                              </w:trPr>
                              <w:tc>
                                <w:tcPr>
                                  <w:tcW w:w="1272" w:type="dxa"/>
                                  <w:noWrap/>
                                  <w:hideMark/>
                                </w:tcPr>
                                <w:p w14:paraId="28F9E7EE" w14:textId="77777777" w:rsidR="00463004" w:rsidRPr="005E66F0" w:rsidRDefault="00463004" w:rsidP="005E66F0">
                                  <w:pPr>
                                    <w:pStyle w:val="NoSpacing"/>
                                    <w:rPr>
                                      <w:rFonts w:ascii="Arial" w:hAnsi="Arial" w:cs="Arial"/>
                                      <w:b/>
                                      <w:sz w:val="16"/>
                                      <w:szCs w:val="20"/>
                                    </w:rPr>
                                  </w:pPr>
                                  <w:r w:rsidRPr="005E66F0">
                                    <w:rPr>
                                      <w:rFonts w:ascii="Arial" w:hAnsi="Arial" w:cs="Arial"/>
                                      <w:b/>
                                      <w:sz w:val="16"/>
                                      <w:szCs w:val="20"/>
                                    </w:rPr>
                                    <w:t>Mixed</w:t>
                                  </w:r>
                                </w:p>
                              </w:tc>
                              <w:tc>
                                <w:tcPr>
                                  <w:tcW w:w="399" w:type="dxa"/>
                                  <w:shd w:val="clear" w:color="auto" w:fill="70AD47" w:themeFill="accent6"/>
                                  <w:noWrap/>
                                  <w:hideMark/>
                                </w:tcPr>
                                <w:p w14:paraId="16435514"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88" w:type="dxa"/>
                                  <w:shd w:val="clear" w:color="auto" w:fill="70AD47" w:themeFill="accent6"/>
                                  <w:noWrap/>
                                  <w:hideMark/>
                                </w:tcPr>
                                <w:p w14:paraId="30239BE9"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48" w:type="dxa"/>
                                  <w:shd w:val="clear" w:color="auto" w:fill="70AD47" w:themeFill="accent6"/>
                                  <w:hideMark/>
                                </w:tcPr>
                                <w:p w14:paraId="61210399"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45" w:type="dxa"/>
                                  <w:shd w:val="clear" w:color="auto" w:fill="70AD47" w:themeFill="accent6"/>
                                  <w:noWrap/>
                                  <w:hideMark/>
                                </w:tcPr>
                                <w:p w14:paraId="4A93E923"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06" w:type="dxa"/>
                                  <w:shd w:val="clear" w:color="auto" w:fill="70AD47" w:themeFill="accent6"/>
                                  <w:hideMark/>
                                </w:tcPr>
                                <w:p w14:paraId="2763B46A" w14:textId="77777777" w:rsidR="00463004" w:rsidRPr="00575086" w:rsidRDefault="00463004" w:rsidP="005E66F0">
                                  <w:pPr>
                                    <w:pStyle w:val="NoSpacing"/>
                                    <w:jc w:val="center"/>
                                    <w:rPr>
                                      <w:rFonts w:ascii="Arial" w:hAnsi="Arial" w:cs="Arial"/>
                                      <w:sz w:val="14"/>
                                      <w:szCs w:val="20"/>
                                    </w:rPr>
                                  </w:pPr>
                                  <w:r>
                                    <w:rPr>
                                      <w:rFonts w:ascii="Arial" w:hAnsi="Arial" w:cs="Arial"/>
                                      <w:sz w:val="14"/>
                                      <w:szCs w:val="20"/>
                                    </w:rPr>
                                    <w:t>X</w:t>
                                  </w:r>
                                </w:p>
                              </w:tc>
                              <w:tc>
                                <w:tcPr>
                                  <w:tcW w:w="406" w:type="dxa"/>
                                  <w:shd w:val="clear" w:color="auto" w:fill="BFBFBF" w:themeFill="background1" w:themeFillShade="BF"/>
                                  <w:hideMark/>
                                </w:tcPr>
                                <w:p w14:paraId="370D1209" w14:textId="77777777" w:rsidR="00463004" w:rsidRPr="005E66F0" w:rsidRDefault="00463004" w:rsidP="005E66F0">
                                  <w:pPr>
                                    <w:pStyle w:val="NoSpacing"/>
                                    <w:jc w:val="center"/>
                                    <w:rPr>
                                      <w:rFonts w:ascii="Arial" w:hAnsi="Arial" w:cs="Arial"/>
                                      <w:sz w:val="16"/>
                                      <w:szCs w:val="20"/>
                                    </w:rPr>
                                  </w:pPr>
                                </w:p>
                              </w:tc>
                            </w:tr>
                            <w:tr w:rsidR="00463004" w:rsidRPr="005E66F0" w14:paraId="149DB989" w14:textId="77777777" w:rsidTr="009755F2">
                              <w:trPr>
                                <w:trHeight w:val="162"/>
                              </w:trPr>
                              <w:tc>
                                <w:tcPr>
                                  <w:tcW w:w="1272" w:type="dxa"/>
                                  <w:noWrap/>
                                  <w:hideMark/>
                                </w:tcPr>
                                <w:p w14:paraId="58E2A6A3" w14:textId="77777777" w:rsidR="00463004" w:rsidRPr="005E66F0" w:rsidRDefault="00463004" w:rsidP="00A0030F">
                                  <w:pPr>
                                    <w:pStyle w:val="NoSpacing"/>
                                    <w:rPr>
                                      <w:rFonts w:ascii="Arial" w:hAnsi="Arial" w:cs="Arial"/>
                                      <w:b/>
                                      <w:sz w:val="16"/>
                                      <w:szCs w:val="20"/>
                                    </w:rPr>
                                  </w:pPr>
                                  <w:r w:rsidRPr="005E66F0">
                                    <w:rPr>
                                      <w:rFonts w:ascii="Arial" w:hAnsi="Arial" w:cs="Arial"/>
                                      <w:b/>
                                      <w:sz w:val="16"/>
                                      <w:szCs w:val="20"/>
                                    </w:rPr>
                                    <w:t>J1</w:t>
                                  </w:r>
                                  <w:r>
                                    <w:rPr>
                                      <w:rFonts w:ascii="Arial" w:hAnsi="Arial" w:cs="Arial"/>
                                      <w:b/>
                                      <w:sz w:val="16"/>
                                      <w:szCs w:val="20"/>
                                    </w:rPr>
                                    <w:t>8 /</w:t>
                                  </w:r>
                                  <w:r w:rsidRPr="005E66F0">
                                    <w:rPr>
                                      <w:rFonts w:ascii="Arial" w:hAnsi="Arial" w:cs="Arial"/>
                                      <w:b/>
                                      <w:sz w:val="16"/>
                                      <w:szCs w:val="20"/>
                                    </w:rPr>
                                    <w:t xml:space="preserve"> J1</w:t>
                                  </w:r>
                                  <w:r>
                                    <w:rPr>
                                      <w:rFonts w:ascii="Arial" w:hAnsi="Arial" w:cs="Arial"/>
                                      <w:b/>
                                      <w:sz w:val="16"/>
                                      <w:szCs w:val="20"/>
                                    </w:rPr>
                                    <w:t>6</w:t>
                                  </w:r>
                                </w:p>
                              </w:tc>
                              <w:tc>
                                <w:tcPr>
                                  <w:tcW w:w="399" w:type="dxa"/>
                                  <w:shd w:val="clear" w:color="auto" w:fill="70AD47" w:themeFill="accent6"/>
                                  <w:noWrap/>
                                  <w:hideMark/>
                                </w:tcPr>
                                <w:p w14:paraId="0A1F8E9D"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88" w:type="dxa"/>
                                  <w:shd w:val="clear" w:color="auto" w:fill="BFBFBF" w:themeFill="background1" w:themeFillShade="BF"/>
                                  <w:noWrap/>
                                  <w:hideMark/>
                                </w:tcPr>
                                <w:p w14:paraId="77AED6E0" w14:textId="77777777" w:rsidR="00463004" w:rsidRPr="00575086" w:rsidRDefault="00463004" w:rsidP="005E66F0">
                                  <w:pPr>
                                    <w:pStyle w:val="NoSpacing"/>
                                    <w:jc w:val="center"/>
                                    <w:rPr>
                                      <w:rFonts w:ascii="Arial" w:hAnsi="Arial" w:cs="Arial"/>
                                      <w:sz w:val="14"/>
                                      <w:szCs w:val="20"/>
                                    </w:rPr>
                                  </w:pPr>
                                </w:p>
                              </w:tc>
                              <w:tc>
                                <w:tcPr>
                                  <w:tcW w:w="448" w:type="dxa"/>
                                  <w:shd w:val="clear" w:color="auto" w:fill="70AD47" w:themeFill="accent6"/>
                                  <w:hideMark/>
                                </w:tcPr>
                                <w:p w14:paraId="09765846"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45" w:type="dxa"/>
                                  <w:shd w:val="clear" w:color="auto" w:fill="70AD47" w:themeFill="accent6"/>
                                  <w:noWrap/>
                                  <w:hideMark/>
                                </w:tcPr>
                                <w:p w14:paraId="1C252383"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06" w:type="dxa"/>
                                  <w:shd w:val="clear" w:color="auto" w:fill="70AD47" w:themeFill="accent6"/>
                                  <w:hideMark/>
                                </w:tcPr>
                                <w:p w14:paraId="57D02743"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06" w:type="dxa"/>
                                  <w:shd w:val="clear" w:color="auto" w:fill="70AD47" w:themeFill="accent6"/>
                                  <w:hideMark/>
                                </w:tcPr>
                                <w:p w14:paraId="677F2AE6" w14:textId="77777777" w:rsidR="00463004" w:rsidRPr="005E66F0" w:rsidRDefault="00463004" w:rsidP="005E66F0">
                                  <w:pPr>
                                    <w:pStyle w:val="NoSpacing"/>
                                    <w:jc w:val="center"/>
                                    <w:rPr>
                                      <w:rFonts w:ascii="Arial" w:hAnsi="Arial" w:cs="Arial"/>
                                      <w:sz w:val="16"/>
                                      <w:szCs w:val="20"/>
                                    </w:rPr>
                                  </w:pPr>
                                  <w:r w:rsidRPr="005E66F0">
                                    <w:rPr>
                                      <w:rFonts w:ascii="Arial" w:hAnsi="Arial" w:cs="Arial"/>
                                      <w:sz w:val="16"/>
                                      <w:szCs w:val="20"/>
                                    </w:rPr>
                                    <w:t>X</w:t>
                                  </w:r>
                                </w:p>
                              </w:tc>
                            </w:tr>
                            <w:tr w:rsidR="00463004" w:rsidRPr="005E66F0" w14:paraId="3638BC31" w14:textId="77777777" w:rsidTr="009755F2">
                              <w:trPr>
                                <w:trHeight w:val="163"/>
                              </w:trPr>
                              <w:tc>
                                <w:tcPr>
                                  <w:tcW w:w="1272" w:type="dxa"/>
                                  <w:noWrap/>
                                  <w:hideMark/>
                                </w:tcPr>
                                <w:p w14:paraId="01E3798A" w14:textId="77777777" w:rsidR="00463004" w:rsidRPr="005E66F0" w:rsidRDefault="00463004" w:rsidP="00A0030F">
                                  <w:pPr>
                                    <w:pStyle w:val="NoSpacing"/>
                                    <w:rPr>
                                      <w:rFonts w:ascii="Arial" w:hAnsi="Arial" w:cs="Arial"/>
                                      <w:b/>
                                      <w:sz w:val="16"/>
                                      <w:szCs w:val="20"/>
                                    </w:rPr>
                                  </w:pPr>
                                  <w:r>
                                    <w:rPr>
                                      <w:rFonts w:ascii="Arial" w:hAnsi="Arial" w:cs="Arial"/>
                                      <w:b/>
                                      <w:sz w:val="16"/>
                                      <w:szCs w:val="20"/>
                                    </w:rPr>
                                    <w:t>J15 / J14</w:t>
                                  </w:r>
                                </w:p>
                              </w:tc>
                              <w:tc>
                                <w:tcPr>
                                  <w:tcW w:w="399" w:type="dxa"/>
                                  <w:shd w:val="clear" w:color="auto" w:fill="BFBFBF" w:themeFill="background1" w:themeFillShade="BF"/>
                                  <w:noWrap/>
                                  <w:hideMark/>
                                </w:tcPr>
                                <w:p w14:paraId="0EBA6287" w14:textId="77777777" w:rsidR="00463004" w:rsidRPr="00575086" w:rsidRDefault="00463004" w:rsidP="005E66F0">
                                  <w:pPr>
                                    <w:pStyle w:val="NoSpacing"/>
                                    <w:jc w:val="center"/>
                                    <w:rPr>
                                      <w:rFonts w:ascii="Arial" w:hAnsi="Arial" w:cs="Arial"/>
                                      <w:sz w:val="14"/>
                                      <w:szCs w:val="20"/>
                                    </w:rPr>
                                  </w:pPr>
                                </w:p>
                              </w:tc>
                              <w:tc>
                                <w:tcPr>
                                  <w:tcW w:w="488" w:type="dxa"/>
                                  <w:shd w:val="clear" w:color="auto" w:fill="70AD47" w:themeFill="accent6"/>
                                  <w:noWrap/>
                                  <w:hideMark/>
                                </w:tcPr>
                                <w:p w14:paraId="1F627BC9"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48" w:type="dxa"/>
                                  <w:shd w:val="clear" w:color="auto" w:fill="BFBFBF" w:themeFill="background1" w:themeFillShade="BF"/>
                                  <w:hideMark/>
                                </w:tcPr>
                                <w:p w14:paraId="203394FB" w14:textId="77777777" w:rsidR="00463004" w:rsidRPr="00575086" w:rsidRDefault="00463004" w:rsidP="005E66F0">
                                  <w:pPr>
                                    <w:pStyle w:val="NoSpacing"/>
                                    <w:jc w:val="center"/>
                                    <w:rPr>
                                      <w:rFonts w:ascii="Arial" w:hAnsi="Arial" w:cs="Arial"/>
                                      <w:sz w:val="14"/>
                                      <w:szCs w:val="20"/>
                                    </w:rPr>
                                  </w:pPr>
                                </w:p>
                              </w:tc>
                              <w:tc>
                                <w:tcPr>
                                  <w:tcW w:w="445" w:type="dxa"/>
                                  <w:shd w:val="clear" w:color="auto" w:fill="BFBFBF" w:themeFill="background1" w:themeFillShade="BF"/>
                                  <w:noWrap/>
                                  <w:hideMark/>
                                </w:tcPr>
                                <w:p w14:paraId="75E7152E" w14:textId="77777777" w:rsidR="00463004" w:rsidRPr="00575086" w:rsidRDefault="00463004" w:rsidP="005E66F0">
                                  <w:pPr>
                                    <w:pStyle w:val="NoSpacing"/>
                                    <w:jc w:val="center"/>
                                    <w:rPr>
                                      <w:rFonts w:ascii="Arial" w:hAnsi="Arial" w:cs="Arial"/>
                                      <w:sz w:val="14"/>
                                      <w:szCs w:val="20"/>
                                    </w:rPr>
                                  </w:pPr>
                                </w:p>
                              </w:tc>
                              <w:tc>
                                <w:tcPr>
                                  <w:tcW w:w="406" w:type="dxa"/>
                                  <w:shd w:val="clear" w:color="auto" w:fill="70AD47" w:themeFill="accent6"/>
                                  <w:hideMark/>
                                </w:tcPr>
                                <w:p w14:paraId="3D248829"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06" w:type="dxa"/>
                                  <w:shd w:val="clear" w:color="auto" w:fill="70AD47" w:themeFill="accent6"/>
                                  <w:hideMark/>
                                </w:tcPr>
                                <w:p w14:paraId="3D886FE0" w14:textId="77777777" w:rsidR="00463004" w:rsidRPr="005E66F0" w:rsidRDefault="00463004" w:rsidP="005E66F0">
                                  <w:pPr>
                                    <w:pStyle w:val="NoSpacing"/>
                                    <w:jc w:val="center"/>
                                    <w:rPr>
                                      <w:rFonts w:ascii="Arial" w:hAnsi="Arial" w:cs="Arial"/>
                                      <w:sz w:val="16"/>
                                      <w:szCs w:val="20"/>
                                    </w:rPr>
                                  </w:pPr>
                                  <w:r w:rsidRPr="005E66F0">
                                    <w:rPr>
                                      <w:rFonts w:ascii="Arial" w:hAnsi="Arial" w:cs="Arial"/>
                                      <w:sz w:val="16"/>
                                      <w:szCs w:val="20"/>
                                    </w:rPr>
                                    <w:t>X</w:t>
                                  </w:r>
                                </w:p>
                              </w:tc>
                            </w:tr>
                            <w:tr w:rsidR="00463004" w:rsidRPr="005E66F0" w14:paraId="208B907A" w14:textId="77777777" w:rsidTr="009755F2">
                              <w:trPr>
                                <w:trHeight w:val="163"/>
                              </w:trPr>
                              <w:tc>
                                <w:tcPr>
                                  <w:tcW w:w="1272" w:type="dxa"/>
                                  <w:noWrap/>
                                </w:tcPr>
                                <w:p w14:paraId="39987925" w14:textId="77777777" w:rsidR="00463004" w:rsidRDefault="00463004" w:rsidP="00A0030F">
                                  <w:pPr>
                                    <w:pStyle w:val="NoSpacing"/>
                                    <w:rPr>
                                      <w:rFonts w:ascii="Arial" w:hAnsi="Arial" w:cs="Arial"/>
                                      <w:b/>
                                      <w:sz w:val="16"/>
                                      <w:szCs w:val="20"/>
                                    </w:rPr>
                                  </w:pPr>
                                  <w:r>
                                    <w:rPr>
                                      <w:rFonts w:ascii="Arial" w:hAnsi="Arial" w:cs="Arial"/>
                                      <w:b/>
                                      <w:sz w:val="16"/>
                                      <w:szCs w:val="20"/>
                                    </w:rPr>
                                    <w:t>J13</w:t>
                                  </w:r>
                                </w:p>
                              </w:tc>
                              <w:tc>
                                <w:tcPr>
                                  <w:tcW w:w="399" w:type="dxa"/>
                                  <w:shd w:val="clear" w:color="auto" w:fill="BFBFBF" w:themeFill="background1" w:themeFillShade="BF"/>
                                  <w:noWrap/>
                                </w:tcPr>
                                <w:p w14:paraId="296C5603" w14:textId="77777777" w:rsidR="00463004" w:rsidRPr="00575086" w:rsidRDefault="00463004" w:rsidP="005E66F0">
                                  <w:pPr>
                                    <w:pStyle w:val="NoSpacing"/>
                                    <w:jc w:val="center"/>
                                    <w:rPr>
                                      <w:rFonts w:ascii="Arial" w:hAnsi="Arial" w:cs="Arial"/>
                                      <w:sz w:val="14"/>
                                      <w:szCs w:val="20"/>
                                    </w:rPr>
                                  </w:pPr>
                                </w:p>
                              </w:tc>
                              <w:tc>
                                <w:tcPr>
                                  <w:tcW w:w="488" w:type="dxa"/>
                                  <w:shd w:val="clear" w:color="auto" w:fill="70AD47" w:themeFill="accent6"/>
                                  <w:noWrap/>
                                </w:tcPr>
                                <w:p w14:paraId="3C2C7533" w14:textId="77777777" w:rsidR="00463004" w:rsidRPr="00575086" w:rsidRDefault="00463004" w:rsidP="005E66F0">
                                  <w:pPr>
                                    <w:pStyle w:val="NoSpacing"/>
                                    <w:jc w:val="center"/>
                                    <w:rPr>
                                      <w:rFonts w:ascii="Arial" w:hAnsi="Arial" w:cs="Arial"/>
                                      <w:sz w:val="14"/>
                                      <w:szCs w:val="20"/>
                                    </w:rPr>
                                  </w:pPr>
                                  <w:r>
                                    <w:rPr>
                                      <w:rFonts w:ascii="Arial" w:hAnsi="Arial" w:cs="Arial"/>
                                      <w:sz w:val="14"/>
                                      <w:szCs w:val="20"/>
                                    </w:rPr>
                                    <w:t>X</w:t>
                                  </w:r>
                                </w:p>
                              </w:tc>
                              <w:tc>
                                <w:tcPr>
                                  <w:tcW w:w="448" w:type="dxa"/>
                                  <w:shd w:val="clear" w:color="auto" w:fill="BFBFBF" w:themeFill="background1" w:themeFillShade="BF"/>
                                </w:tcPr>
                                <w:p w14:paraId="109903A4" w14:textId="77777777" w:rsidR="00463004" w:rsidRPr="00575086" w:rsidRDefault="00463004" w:rsidP="005E66F0">
                                  <w:pPr>
                                    <w:pStyle w:val="NoSpacing"/>
                                    <w:jc w:val="center"/>
                                    <w:rPr>
                                      <w:rFonts w:ascii="Arial" w:hAnsi="Arial" w:cs="Arial"/>
                                      <w:sz w:val="14"/>
                                      <w:szCs w:val="20"/>
                                    </w:rPr>
                                  </w:pPr>
                                </w:p>
                              </w:tc>
                              <w:tc>
                                <w:tcPr>
                                  <w:tcW w:w="445" w:type="dxa"/>
                                  <w:shd w:val="clear" w:color="auto" w:fill="BFBFBF" w:themeFill="background1" w:themeFillShade="BF"/>
                                  <w:noWrap/>
                                </w:tcPr>
                                <w:p w14:paraId="592D6373" w14:textId="77777777" w:rsidR="00463004" w:rsidRPr="00575086" w:rsidRDefault="00463004" w:rsidP="005E66F0">
                                  <w:pPr>
                                    <w:pStyle w:val="NoSpacing"/>
                                    <w:jc w:val="center"/>
                                    <w:rPr>
                                      <w:rFonts w:ascii="Arial" w:hAnsi="Arial" w:cs="Arial"/>
                                      <w:sz w:val="14"/>
                                      <w:szCs w:val="20"/>
                                    </w:rPr>
                                  </w:pPr>
                                </w:p>
                              </w:tc>
                              <w:tc>
                                <w:tcPr>
                                  <w:tcW w:w="406" w:type="dxa"/>
                                  <w:shd w:val="clear" w:color="auto" w:fill="70AD47" w:themeFill="accent6"/>
                                </w:tcPr>
                                <w:p w14:paraId="3D4D0772" w14:textId="77777777" w:rsidR="00463004" w:rsidRPr="00575086" w:rsidRDefault="00463004" w:rsidP="005E66F0">
                                  <w:pPr>
                                    <w:pStyle w:val="NoSpacing"/>
                                    <w:jc w:val="center"/>
                                    <w:rPr>
                                      <w:rFonts w:ascii="Arial" w:hAnsi="Arial" w:cs="Arial"/>
                                      <w:sz w:val="14"/>
                                      <w:szCs w:val="20"/>
                                    </w:rPr>
                                  </w:pPr>
                                  <w:r>
                                    <w:rPr>
                                      <w:rFonts w:ascii="Arial" w:hAnsi="Arial" w:cs="Arial"/>
                                      <w:sz w:val="14"/>
                                      <w:szCs w:val="20"/>
                                    </w:rPr>
                                    <w:t>X</w:t>
                                  </w:r>
                                </w:p>
                              </w:tc>
                              <w:tc>
                                <w:tcPr>
                                  <w:tcW w:w="406" w:type="dxa"/>
                                  <w:shd w:val="clear" w:color="auto" w:fill="BFBFBF" w:themeFill="background1" w:themeFillShade="BF"/>
                                </w:tcPr>
                                <w:p w14:paraId="4F2383FE" w14:textId="77777777" w:rsidR="00463004" w:rsidRPr="00A0030F" w:rsidRDefault="00463004" w:rsidP="005E66F0">
                                  <w:pPr>
                                    <w:pStyle w:val="NoSpacing"/>
                                    <w:jc w:val="center"/>
                                    <w:rPr>
                                      <w:rFonts w:ascii="Arial" w:hAnsi="Arial" w:cs="Arial"/>
                                      <w:sz w:val="16"/>
                                      <w:szCs w:val="20"/>
                                      <w:highlight w:val="cyan"/>
                                    </w:rPr>
                                  </w:pPr>
                                </w:p>
                              </w:tc>
                            </w:tr>
                          </w:tbl>
                          <w:p w14:paraId="25324CB2" w14:textId="77777777" w:rsidR="00463004" w:rsidRDefault="00463004" w:rsidP="004630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2.35pt;margin-top:15.9pt;width:217.5pt;height:85.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" stroked="f">
                <v:textbox>
                  <w:txbxContent>
                    <w:tbl>
                      <w:tblPr>
                        <w:tblStyle w:val="TableGrid"/>
                        <w:tblW w:w="0" w:type="auto"/>
                        <w:tblInd w:w="108" w:type="dxa"/>
                        <w:tblLook w:val="04A0" w:firstRow="1" w:lastRow="0" w:firstColumn="1" w:lastColumn="0" w:noHBand="0" w:noVBand="1"/>
                      </w:tblPr>
                      <w:tblGrid>
                        <w:gridCol w:w="1272"/>
                        <w:gridCol w:w="399"/>
                        <w:gridCol w:w="488"/>
                        <w:gridCol w:w="448"/>
                        <w:gridCol w:w="445"/>
                        <w:gridCol w:w="406"/>
                        <w:gridCol w:w="406"/>
                      </w:tblGrid>
                      <w:tr w:rsidR="00463004" w:rsidRPr="005E66F0" w14:paraId="173D18E5" w14:textId="77777777" w:rsidTr="009755F2">
                        <w:trPr>
                          <w:trHeight w:val="138"/>
                        </w:trPr>
                        <w:tc>
                          <w:tcPr>
                            <w:tcW w:w="1272" w:type="dxa"/>
                            <w:shd w:val="clear" w:color="auto" w:fill="9CC2E5" w:themeFill="accent1" w:themeFillTint="99"/>
                            <w:noWrap/>
                            <w:hideMark/>
                          </w:tcPr>
                          <w:p w14:paraId="4B9B26EE" w14:textId="77777777" w:rsidR="00463004" w:rsidRPr="005E66F0" w:rsidRDefault="00463004" w:rsidP="005E66F0">
                            <w:pPr>
                              <w:pStyle w:val="NoSpacing"/>
                              <w:rPr>
                                <w:rFonts w:ascii="Arial" w:hAnsi="Arial" w:cs="Arial"/>
                                <w:b/>
                                <w:sz w:val="16"/>
                                <w:szCs w:val="20"/>
                              </w:rPr>
                            </w:pPr>
                            <w:r w:rsidRPr="005E66F0">
                              <w:rPr>
                                <w:rFonts w:ascii="Arial" w:hAnsi="Arial" w:cs="Arial"/>
                                <w:b/>
                                <w:sz w:val="16"/>
                                <w:szCs w:val="20"/>
                              </w:rPr>
                              <w:t>Class</w:t>
                            </w:r>
                          </w:p>
                        </w:tc>
                        <w:tc>
                          <w:tcPr>
                            <w:tcW w:w="399" w:type="dxa"/>
                            <w:shd w:val="clear" w:color="auto" w:fill="F7CAAC" w:themeFill="accent2" w:themeFillTint="66"/>
                            <w:noWrap/>
                            <w:hideMark/>
                          </w:tcPr>
                          <w:p w14:paraId="1A31652F" w14:textId="77777777" w:rsidR="00463004" w:rsidRPr="005E66F0" w:rsidRDefault="00463004" w:rsidP="005E66F0">
                            <w:pPr>
                              <w:pStyle w:val="NoSpacing"/>
                              <w:rPr>
                                <w:rFonts w:ascii="Arial" w:hAnsi="Arial" w:cs="Arial"/>
                                <w:b/>
                                <w:sz w:val="16"/>
                                <w:szCs w:val="20"/>
                              </w:rPr>
                            </w:pPr>
                            <w:r w:rsidRPr="005E66F0">
                              <w:rPr>
                                <w:rFonts w:ascii="Arial" w:hAnsi="Arial" w:cs="Arial"/>
                                <w:b/>
                                <w:sz w:val="16"/>
                                <w:szCs w:val="20"/>
                              </w:rPr>
                              <w:t>8+</w:t>
                            </w:r>
                          </w:p>
                        </w:tc>
                        <w:tc>
                          <w:tcPr>
                            <w:tcW w:w="488" w:type="dxa"/>
                            <w:shd w:val="clear" w:color="auto" w:fill="F7CAAC" w:themeFill="accent2" w:themeFillTint="66"/>
                            <w:noWrap/>
                            <w:hideMark/>
                          </w:tcPr>
                          <w:p w14:paraId="7403850D" w14:textId="77777777" w:rsidR="00463004" w:rsidRPr="005E66F0" w:rsidRDefault="00463004" w:rsidP="005E66F0">
                            <w:pPr>
                              <w:pStyle w:val="NoSpacing"/>
                              <w:rPr>
                                <w:rFonts w:ascii="Arial" w:hAnsi="Arial" w:cs="Arial"/>
                                <w:b/>
                                <w:sz w:val="16"/>
                                <w:szCs w:val="20"/>
                              </w:rPr>
                            </w:pPr>
                            <w:r w:rsidRPr="005E66F0">
                              <w:rPr>
                                <w:rFonts w:ascii="Arial" w:hAnsi="Arial" w:cs="Arial"/>
                                <w:b/>
                                <w:sz w:val="16"/>
                                <w:szCs w:val="20"/>
                              </w:rPr>
                              <w:t>4x+</w:t>
                            </w:r>
                          </w:p>
                        </w:tc>
                        <w:tc>
                          <w:tcPr>
                            <w:tcW w:w="448" w:type="dxa"/>
                            <w:shd w:val="clear" w:color="auto" w:fill="F7CAAC" w:themeFill="accent2" w:themeFillTint="66"/>
                            <w:hideMark/>
                          </w:tcPr>
                          <w:p w14:paraId="461440C7" w14:textId="77777777" w:rsidR="00463004" w:rsidRPr="005E66F0" w:rsidRDefault="00463004" w:rsidP="005E66F0">
                            <w:pPr>
                              <w:pStyle w:val="NoSpacing"/>
                              <w:rPr>
                                <w:rFonts w:ascii="Arial" w:hAnsi="Arial" w:cs="Arial"/>
                                <w:b/>
                                <w:sz w:val="16"/>
                                <w:szCs w:val="20"/>
                              </w:rPr>
                            </w:pPr>
                            <w:r w:rsidRPr="005E66F0">
                              <w:rPr>
                                <w:rFonts w:ascii="Arial" w:hAnsi="Arial" w:cs="Arial"/>
                                <w:b/>
                                <w:sz w:val="16"/>
                                <w:szCs w:val="20"/>
                              </w:rPr>
                              <w:t>4x-</w:t>
                            </w:r>
                          </w:p>
                        </w:tc>
                        <w:tc>
                          <w:tcPr>
                            <w:tcW w:w="445" w:type="dxa"/>
                            <w:shd w:val="clear" w:color="auto" w:fill="F7CAAC" w:themeFill="accent2" w:themeFillTint="66"/>
                            <w:noWrap/>
                            <w:hideMark/>
                          </w:tcPr>
                          <w:p w14:paraId="1205F247" w14:textId="77777777" w:rsidR="00463004" w:rsidRPr="005E66F0" w:rsidRDefault="00463004" w:rsidP="005E66F0">
                            <w:pPr>
                              <w:pStyle w:val="NoSpacing"/>
                              <w:rPr>
                                <w:rFonts w:ascii="Arial" w:hAnsi="Arial" w:cs="Arial"/>
                                <w:b/>
                                <w:sz w:val="16"/>
                                <w:szCs w:val="20"/>
                              </w:rPr>
                            </w:pPr>
                            <w:r w:rsidRPr="005E66F0">
                              <w:rPr>
                                <w:rFonts w:ascii="Arial" w:hAnsi="Arial" w:cs="Arial"/>
                                <w:b/>
                                <w:sz w:val="16"/>
                                <w:szCs w:val="20"/>
                              </w:rPr>
                              <w:t>4+</w:t>
                            </w:r>
                          </w:p>
                        </w:tc>
                        <w:tc>
                          <w:tcPr>
                            <w:tcW w:w="406" w:type="dxa"/>
                            <w:shd w:val="clear" w:color="auto" w:fill="F7CAAC" w:themeFill="accent2" w:themeFillTint="66"/>
                            <w:hideMark/>
                          </w:tcPr>
                          <w:p w14:paraId="092C5B6C" w14:textId="77777777" w:rsidR="00463004" w:rsidRPr="005E66F0" w:rsidRDefault="00463004" w:rsidP="005E66F0">
                            <w:pPr>
                              <w:pStyle w:val="NoSpacing"/>
                              <w:rPr>
                                <w:rFonts w:ascii="Arial" w:hAnsi="Arial" w:cs="Arial"/>
                                <w:b/>
                                <w:sz w:val="16"/>
                                <w:szCs w:val="20"/>
                              </w:rPr>
                            </w:pPr>
                            <w:r w:rsidRPr="005E66F0">
                              <w:rPr>
                                <w:rFonts w:ascii="Arial" w:hAnsi="Arial" w:cs="Arial"/>
                                <w:b/>
                                <w:sz w:val="16"/>
                                <w:szCs w:val="20"/>
                              </w:rPr>
                              <w:t>2x</w:t>
                            </w:r>
                          </w:p>
                        </w:tc>
                        <w:tc>
                          <w:tcPr>
                            <w:tcW w:w="406" w:type="dxa"/>
                            <w:shd w:val="clear" w:color="auto" w:fill="F7CAAC" w:themeFill="accent2" w:themeFillTint="66"/>
                            <w:hideMark/>
                          </w:tcPr>
                          <w:p w14:paraId="05BBF89B" w14:textId="77777777" w:rsidR="00463004" w:rsidRPr="005E66F0" w:rsidRDefault="00463004" w:rsidP="005E66F0">
                            <w:pPr>
                              <w:pStyle w:val="NoSpacing"/>
                              <w:rPr>
                                <w:rFonts w:ascii="Arial" w:hAnsi="Arial" w:cs="Arial"/>
                                <w:b/>
                                <w:sz w:val="16"/>
                                <w:szCs w:val="20"/>
                              </w:rPr>
                            </w:pPr>
                            <w:r w:rsidRPr="005E66F0">
                              <w:rPr>
                                <w:rFonts w:ascii="Arial" w:hAnsi="Arial" w:cs="Arial"/>
                                <w:b/>
                                <w:sz w:val="16"/>
                                <w:szCs w:val="20"/>
                              </w:rPr>
                              <w:t>1x</w:t>
                            </w:r>
                          </w:p>
                        </w:tc>
                      </w:tr>
                      <w:tr w:rsidR="00463004" w:rsidRPr="005E66F0" w14:paraId="2D4F86B0" w14:textId="77777777" w:rsidTr="009755F2">
                        <w:trPr>
                          <w:trHeight w:val="77"/>
                        </w:trPr>
                        <w:tc>
                          <w:tcPr>
                            <w:tcW w:w="1272" w:type="dxa"/>
                            <w:noWrap/>
                            <w:hideMark/>
                          </w:tcPr>
                          <w:p w14:paraId="1DF0C0B7" w14:textId="77777777" w:rsidR="00463004" w:rsidRPr="005E66F0" w:rsidRDefault="00463004" w:rsidP="005E66F0">
                            <w:pPr>
                              <w:pStyle w:val="NoSpacing"/>
                              <w:rPr>
                                <w:rFonts w:ascii="Arial" w:hAnsi="Arial" w:cs="Arial"/>
                                <w:b/>
                                <w:sz w:val="16"/>
                                <w:szCs w:val="20"/>
                              </w:rPr>
                            </w:pPr>
                            <w:r w:rsidRPr="005E66F0">
                              <w:rPr>
                                <w:rFonts w:ascii="Arial" w:hAnsi="Arial" w:cs="Arial"/>
                                <w:b/>
                                <w:sz w:val="16"/>
                                <w:szCs w:val="20"/>
                              </w:rPr>
                              <w:t>Senior</w:t>
                            </w:r>
                          </w:p>
                        </w:tc>
                        <w:tc>
                          <w:tcPr>
                            <w:tcW w:w="399" w:type="dxa"/>
                            <w:shd w:val="clear" w:color="auto" w:fill="70AD47" w:themeFill="accent6"/>
                            <w:noWrap/>
                            <w:hideMark/>
                          </w:tcPr>
                          <w:p w14:paraId="381DF6CF"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88" w:type="dxa"/>
                            <w:shd w:val="clear" w:color="auto" w:fill="70AD47" w:themeFill="accent6"/>
                            <w:noWrap/>
                            <w:hideMark/>
                          </w:tcPr>
                          <w:p w14:paraId="7092443B"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48" w:type="dxa"/>
                            <w:shd w:val="clear" w:color="auto" w:fill="70AD47" w:themeFill="accent6"/>
                            <w:hideMark/>
                          </w:tcPr>
                          <w:p w14:paraId="36506DE4"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45" w:type="dxa"/>
                            <w:shd w:val="clear" w:color="auto" w:fill="70AD47" w:themeFill="accent6"/>
                            <w:noWrap/>
                            <w:hideMark/>
                          </w:tcPr>
                          <w:p w14:paraId="46949161"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06" w:type="dxa"/>
                            <w:shd w:val="clear" w:color="auto" w:fill="70AD47" w:themeFill="accent6"/>
                            <w:hideMark/>
                          </w:tcPr>
                          <w:p w14:paraId="4C9A1000"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06" w:type="dxa"/>
                            <w:shd w:val="clear" w:color="auto" w:fill="70AD47" w:themeFill="accent6"/>
                            <w:hideMark/>
                          </w:tcPr>
                          <w:p w14:paraId="4D64C111" w14:textId="77777777" w:rsidR="00463004" w:rsidRPr="005E66F0" w:rsidRDefault="00463004" w:rsidP="005E66F0">
                            <w:pPr>
                              <w:pStyle w:val="NoSpacing"/>
                              <w:jc w:val="center"/>
                              <w:rPr>
                                <w:rFonts w:ascii="Arial" w:hAnsi="Arial" w:cs="Arial"/>
                                <w:sz w:val="16"/>
                                <w:szCs w:val="20"/>
                              </w:rPr>
                            </w:pPr>
                            <w:r w:rsidRPr="005E66F0">
                              <w:rPr>
                                <w:rFonts w:ascii="Arial" w:hAnsi="Arial" w:cs="Arial"/>
                                <w:sz w:val="16"/>
                                <w:szCs w:val="20"/>
                              </w:rPr>
                              <w:t>X</w:t>
                            </w:r>
                          </w:p>
                        </w:tc>
                      </w:tr>
                      <w:tr w:rsidR="00463004" w:rsidRPr="005E66F0" w14:paraId="35C38609" w14:textId="77777777" w:rsidTr="009755F2">
                        <w:trPr>
                          <w:trHeight w:val="122"/>
                        </w:trPr>
                        <w:tc>
                          <w:tcPr>
                            <w:tcW w:w="1272" w:type="dxa"/>
                            <w:noWrap/>
                            <w:hideMark/>
                          </w:tcPr>
                          <w:p w14:paraId="5EEEDBC9" w14:textId="77777777" w:rsidR="00463004" w:rsidRPr="005E66F0" w:rsidRDefault="00463004" w:rsidP="005E66F0">
                            <w:pPr>
                              <w:pStyle w:val="NoSpacing"/>
                              <w:rPr>
                                <w:rFonts w:ascii="Arial" w:hAnsi="Arial" w:cs="Arial"/>
                                <w:b/>
                                <w:sz w:val="16"/>
                                <w:szCs w:val="20"/>
                              </w:rPr>
                            </w:pPr>
                            <w:r w:rsidRPr="005E66F0">
                              <w:rPr>
                                <w:rFonts w:ascii="Arial" w:hAnsi="Arial" w:cs="Arial"/>
                                <w:b/>
                                <w:sz w:val="16"/>
                                <w:szCs w:val="20"/>
                              </w:rPr>
                              <w:t>Masters</w:t>
                            </w:r>
                          </w:p>
                        </w:tc>
                        <w:tc>
                          <w:tcPr>
                            <w:tcW w:w="399" w:type="dxa"/>
                            <w:shd w:val="clear" w:color="auto" w:fill="70AD47" w:themeFill="accent6"/>
                            <w:noWrap/>
                            <w:hideMark/>
                          </w:tcPr>
                          <w:p w14:paraId="0C72A3A9"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88" w:type="dxa"/>
                            <w:shd w:val="clear" w:color="auto" w:fill="70AD47" w:themeFill="accent6"/>
                            <w:noWrap/>
                            <w:hideMark/>
                          </w:tcPr>
                          <w:p w14:paraId="24FD449E"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48" w:type="dxa"/>
                            <w:shd w:val="clear" w:color="auto" w:fill="70AD47" w:themeFill="accent6"/>
                            <w:hideMark/>
                          </w:tcPr>
                          <w:p w14:paraId="233E1A0C"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45" w:type="dxa"/>
                            <w:shd w:val="clear" w:color="auto" w:fill="70AD47" w:themeFill="accent6"/>
                            <w:noWrap/>
                            <w:hideMark/>
                          </w:tcPr>
                          <w:p w14:paraId="2079FE20"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06" w:type="dxa"/>
                            <w:shd w:val="clear" w:color="auto" w:fill="70AD47" w:themeFill="accent6"/>
                            <w:hideMark/>
                          </w:tcPr>
                          <w:p w14:paraId="0316DB35"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06" w:type="dxa"/>
                            <w:shd w:val="clear" w:color="auto" w:fill="70AD47" w:themeFill="accent6"/>
                            <w:hideMark/>
                          </w:tcPr>
                          <w:p w14:paraId="1EE441F8" w14:textId="77777777" w:rsidR="00463004" w:rsidRPr="005E66F0" w:rsidRDefault="00463004" w:rsidP="005E66F0">
                            <w:pPr>
                              <w:pStyle w:val="NoSpacing"/>
                              <w:jc w:val="center"/>
                              <w:rPr>
                                <w:rFonts w:ascii="Arial" w:hAnsi="Arial" w:cs="Arial"/>
                                <w:sz w:val="16"/>
                                <w:szCs w:val="20"/>
                              </w:rPr>
                            </w:pPr>
                            <w:r w:rsidRPr="005E66F0">
                              <w:rPr>
                                <w:rFonts w:ascii="Arial" w:hAnsi="Arial" w:cs="Arial"/>
                                <w:sz w:val="16"/>
                                <w:szCs w:val="20"/>
                              </w:rPr>
                              <w:t>X</w:t>
                            </w:r>
                          </w:p>
                        </w:tc>
                      </w:tr>
                      <w:tr w:rsidR="00463004" w:rsidRPr="005E66F0" w14:paraId="0B79C0B5" w14:textId="77777777" w:rsidTr="009755F2">
                        <w:trPr>
                          <w:trHeight w:val="111"/>
                        </w:trPr>
                        <w:tc>
                          <w:tcPr>
                            <w:tcW w:w="1272" w:type="dxa"/>
                            <w:noWrap/>
                            <w:hideMark/>
                          </w:tcPr>
                          <w:p w14:paraId="28F9E7EE" w14:textId="77777777" w:rsidR="00463004" w:rsidRPr="005E66F0" w:rsidRDefault="00463004" w:rsidP="005E66F0">
                            <w:pPr>
                              <w:pStyle w:val="NoSpacing"/>
                              <w:rPr>
                                <w:rFonts w:ascii="Arial" w:hAnsi="Arial" w:cs="Arial"/>
                                <w:b/>
                                <w:sz w:val="16"/>
                                <w:szCs w:val="20"/>
                              </w:rPr>
                            </w:pPr>
                            <w:r w:rsidRPr="005E66F0">
                              <w:rPr>
                                <w:rFonts w:ascii="Arial" w:hAnsi="Arial" w:cs="Arial"/>
                                <w:b/>
                                <w:sz w:val="16"/>
                                <w:szCs w:val="20"/>
                              </w:rPr>
                              <w:t>Mixed</w:t>
                            </w:r>
                          </w:p>
                        </w:tc>
                        <w:tc>
                          <w:tcPr>
                            <w:tcW w:w="399" w:type="dxa"/>
                            <w:shd w:val="clear" w:color="auto" w:fill="70AD47" w:themeFill="accent6"/>
                            <w:noWrap/>
                            <w:hideMark/>
                          </w:tcPr>
                          <w:p w14:paraId="16435514"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88" w:type="dxa"/>
                            <w:shd w:val="clear" w:color="auto" w:fill="70AD47" w:themeFill="accent6"/>
                            <w:noWrap/>
                            <w:hideMark/>
                          </w:tcPr>
                          <w:p w14:paraId="30239BE9"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48" w:type="dxa"/>
                            <w:shd w:val="clear" w:color="auto" w:fill="70AD47" w:themeFill="accent6"/>
                            <w:hideMark/>
                          </w:tcPr>
                          <w:p w14:paraId="61210399"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45" w:type="dxa"/>
                            <w:shd w:val="clear" w:color="auto" w:fill="70AD47" w:themeFill="accent6"/>
                            <w:noWrap/>
                            <w:hideMark/>
                          </w:tcPr>
                          <w:p w14:paraId="4A93E923"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06" w:type="dxa"/>
                            <w:shd w:val="clear" w:color="auto" w:fill="70AD47" w:themeFill="accent6"/>
                            <w:hideMark/>
                          </w:tcPr>
                          <w:p w14:paraId="2763B46A" w14:textId="77777777" w:rsidR="00463004" w:rsidRPr="00575086" w:rsidRDefault="00463004" w:rsidP="005E66F0">
                            <w:pPr>
                              <w:pStyle w:val="NoSpacing"/>
                              <w:jc w:val="center"/>
                              <w:rPr>
                                <w:rFonts w:ascii="Arial" w:hAnsi="Arial" w:cs="Arial"/>
                                <w:sz w:val="14"/>
                                <w:szCs w:val="20"/>
                              </w:rPr>
                            </w:pPr>
                            <w:r>
                              <w:rPr>
                                <w:rFonts w:ascii="Arial" w:hAnsi="Arial" w:cs="Arial"/>
                                <w:sz w:val="14"/>
                                <w:szCs w:val="20"/>
                              </w:rPr>
                              <w:t>X</w:t>
                            </w:r>
                          </w:p>
                        </w:tc>
                        <w:tc>
                          <w:tcPr>
                            <w:tcW w:w="406" w:type="dxa"/>
                            <w:shd w:val="clear" w:color="auto" w:fill="BFBFBF" w:themeFill="background1" w:themeFillShade="BF"/>
                            <w:hideMark/>
                          </w:tcPr>
                          <w:p w14:paraId="370D1209" w14:textId="77777777" w:rsidR="00463004" w:rsidRPr="005E66F0" w:rsidRDefault="00463004" w:rsidP="005E66F0">
                            <w:pPr>
                              <w:pStyle w:val="NoSpacing"/>
                              <w:jc w:val="center"/>
                              <w:rPr>
                                <w:rFonts w:ascii="Arial" w:hAnsi="Arial" w:cs="Arial"/>
                                <w:sz w:val="16"/>
                                <w:szCs w:val="20"/>
                              </w:rPr>
                            </w:pPr>
                          </w:p>
                        </w:tc>
                      </w:tr>
                      <w:tr w:rsidR="00463004" w:rsidRPr="005E66F0" w14:paraId="149DB989" w14:textId="77777777" w:rsidTr="009755F2">
                        <w:trPr>
                          <w:trHeight w:val="162"/>
                        </w:trPr>
                        <w:tc>
                          <w:tcPr>
                            <w:tcW w:w="1272" w:type="dxa"/>
                            <w:noWrap/>
                            <w:hideMark/>
                          </w:tcPr>
                          <w:p w14:paraId="58E2A6A3" w14:textId="77777777" w:rsidR="00463004" w:rsidRPr="005E66F0" w:rsidRDefault="00463004" w:rsidP="00A0030F">
                            <w:pPr>
                              <w:pStyle w:val="NoSpacing"/>
                              <w:rPr>
                                <w:rFonts w:ascii="Arial" w:hAnsi="Arial" w:cs="Arial"/>
                                <w:b/>
                                <w:sz w:val="16"/>
                                <w:szCs w:val="20"/>
                              </w:rPr>
                            </w:pPr>
                            <w:r w:rsidRPr="005E66F0">
                              <w:rPr>
                                <w:rFonts w:ascii="Arial" w:hAnsi="Arial" w:cs="Arial"/>
                                <w:b/>
                                <w:sz w:val="16"/>
                                <w:szCs w:val="20"/>
                              </w:rPr>
                              <w:t>J1</w:t>
                            </w:r>
                            <w:r>
                              <w:rPr>
                                <w:rFonts w:ascii="Arial" w:hAnsi="Arial" w:cs="Arial"/>
                                <w:b/>
                                <w:sz w:val="16"/>
                                <w:szCs w:val="20"/>
                              </w:rPr>
                              <w:t>8 /</w:t>
                            </w:r>
                            <w:r w:rsidRPr="005E66F0">
                              <w:rPr>
                                <w:rFonts w:ascii="Arial" w:hAnsi="Arial" w:cs="Arial"/>
                                <w:b/>
                                <w:sz w:val="16"/>
                                <w:szCs w:val="20"/>
                              </w:rPr>
                              <w:t xml:space="preserve"> J1</w:t>
                            </w:r>
                            <w:r>
                              <w:rPr>
                                <w:rFonts w:ascii="Arial" w:hAnsi="Arial" w:cs="Arial"/>
                                <w:b/>
                                <w:sz w:val="16"/>
                                <w:szCs w:val="20"/>
                              </w:rPr>
                              <w:t>6</w:t>
                            </w:r>
                          </w:p>
                        </w:tc>
                        <w:tc>
                          <w:tcPr>
                            <w:tcW w:w="399" w:type="dxa"/>
                            <w:shd w:val="clear" w:color="auto" w:fill="70AD47" w:themeFill="accent6"/>
                            <w:noWrap/>
                            <w:hideMark/>
                          </w:tcPr>
                          <w:p w14:paraId="0A1F8E9D"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88" w:type="dxa"/>
                            <w:shd w:val="clear" w:color="auto" w:fill="BFBFBF" w:themeFill="background1" w:themeFillShade="BF"/>
                            <w:noWrap/>
                            <w:hideMark/>
                          </w:tcPr>
                          <w:p w14:paraId="77AED6E0" w14:textId="77777777" w:rsidR="00463004" w:rsidRPr="00575086" w:rsidRDefault="00463004" w:rsidP="005E66F0">
                            <w:pPr>
                              <w:pStyle w:val="NoSpacing"/>
                              <w:jc w:val="center"/>
                              <w:rPr>
                                <w:rFonts w:ascii="Arial" w:hAnsi="Arial" w:cs="Arial"/>
                                <w:sz w:val="14"/>
                                <w:szCs w:val="20"/>
                              </w:rPr>
                            </w:pPr>
                          </w:p>
                        </w:tc>
                        <w:tc>
                          <w:tcPr>
                            <w:tcW w:w="448" w:type="dxa"/>
                            <w:shd w:val="clear" w:color="auto" w:fill="70AD47" w:themeFill="accent6"/>
                            <w:hideMark/>
                          </w:tcPr>
                          <w:p w14:paraId="09765846"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45" w:type="dxa"/>
                            <w:shd w:val="clear" w:color="auto" w:fill="70AD47" w:themeFill="accent6"/>
                            <w:noWrap/>
                            <w:hideMark/>
                          </w:tcPr>
                          <w:p w14:paraId="1C252383"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06" w:type="dxa"/>
                            <w:shd w:val="clear" w:color="auto" w:fill="70AD47" w:themeFill="accent6"/>
                            <w:hideMark/>
                          </w:tcPr>
                          <w:p w14:paraId="57D02743"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06" w:type="dxa"/>
                            <w:shd w:val="clear" w:color="auto" w:fill="70AD47" w:themeFill="accent6"/>
                            <w:hideMark/>
                          </w:tcPr>
                          <w:p w14:paraId="677F2AE6" w14:textId="77777777" w:rsidR="00463004" w:rsidRPr="005E66F0" w:rsidRDefault="00463004" w:rsidP="005E66F0">
                            <w:pPr>
                              <w:pStyle w:val="NoSpacing"/>
                              <w:jc w:val="center"/>
                              <w:rPr>
                                <w:rFonts w:ascii="Arial" w:hAnsi="Arial" w:cs="Arial"/>
                                <w:sz w:val="16"/>
                                <w:szCs w:val="20"/>
                              </w:rPr>
                            </w:pPr>
                            <w:r w:rsidRPr="005E66F0">
                              <w:rPr>
                                <w:rFonts w:ascii="Arial" w:hAnsi="Arial" w:cs="Arial"/>
                                <w:sz w:val="16"/>
                                <w:szCs w:val="20"/>
                              </w:rPr>
                              <w:t>X</w:t>
                            </w:r>
                          </w:p>
                        </w:tc>
                      </w:tr>
                      <w:tr w:rsidR="00463004" w:rsidRPr="005E66F0" w14:paraId="3638BC31" w14:textId="77777777" w:rsidTr="009755F2">
                        <w:trPr>
                          <w:trHeight w:val="163"/>
                        </w:trPr>
                        <w:tc>
                          <w:tcPr>
                            <w:tcW w:w="1272" w:type="dxa"/>
                            <w:noWrap/>
                            <w:hideMark/>
                          </w:tcPr>
                          <w:p w14:paraId="01E3798A" w14:textId="77777777" w:rsidR="00463004" w:rsidRPr="005E66F0" w:rsidRDefault="00463004" w:rsidP="00A0030F">
                            <w:pPr>
                              <w:pStyle w:val="NoSpacing"/>
                              <w:rPr>
                                <w:rFonts w:ascii="Arial" w:hAnsi="Arial" w:cs="Arial"/>
                                <w:b/>
                                <w:sz w:val="16"/>
                                <w:szCs w:val="20"/>
                              </w:rPr>
                            </w:pPr>
                            <w:r>
                              <w:rPr>
                                <w:rFonts w:ascii="Arial" w:hAnsi="Arial" w:cs="Arial"/>
                                <w:b/>
                                <w:sz w:val="16"/>
                                <w:szCs w:val="20"/>
                              </w:rPr>
                              <w:t>J15 / J14</w:t>
                            </w:r>
                          </w:p>
                        </w:tc>
                        <w:tc>
                          <w:tcPr>
                            <w:tcW w:w="399" w:type="dxa"/>
                            <w:shd w:val="clear" w:color="auto" w:fill="BFBFBF" w:themeFill="background1" w:themeFillShade="BF"/>
                            <w:noWrap/>
                            <w:hideMark/>
                          </w:tcPr>
                          <w:p w14:paraId="0EBA6287" w14:textId="77777777" w:rsidR="00463004" w:rsidRPr="00575086" w:rsidRDefault="00463004" w:rsidP="005E66F0">
                            <w:pPr>
                              <w:pStyle w:val="NoSpacing"/>
                              <w:jc w:val="center"/>
                              <w:rPr>
                                <w:rFonts w:ascii="Arial" w:hAnsi="Arial" w:cs="Arial"/>
                                <w:sz w:val="14"/>
                                <w:szCs w:val="20"/>
                              </w:rPr>
                            </w:pPr>
                          </w:p>
                        </w:tc>
                        <w:tc>
                          <w:tcPr>
                            <w:tcW w:w="488" w:type="dxa"/>
                            <w:shd w:val="clear" w:color="auto" w:fill="70AD47" w:themeFill="accent6"/>
                            <w:noWrap/>
                            <w:hideMark/>
                          </w:tcPr>
                          <w:p w14:paraId="1F627BC9"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48" w:type="dxa"/>
                            <w:shd w:val="clear" w:color="auto" w:fill="BFBFBF" w:themeFill="background1" w:themeFillShade="BF"/>
                            <w:hideMark/>
                          </w:tcPr>
                          <w:p w14:paraId="203394FB" w14:textId="77777777" w:rsidR="00463004" w:rsidRPr="00575086" w:rsidRDefault="00463004" w:rsidP="005E66F0">
                            <w:pPr>
                              <w:pStyle w:val="NoSpacing"/>
                              <w:jc w:val="center"/>
                              <w:rPr>
                                <w:rFonts w:ascii="Arial" w:hAnsi="Arial" w:cs="Arial"/>
                                <w:sz w:val="14"/>
                                <w:szCs w:val="20"/>
                              </w:rPr>
                            </w:pPr>
                          </w:p>
                        </w:tc>
                        <w:tc>
                          <w:tcPr>
                            <w:tcW w:w="445" w:type="dxa"/>
                            <w:shd w:val="clear" w:color="auto" w:fill="BFBFBF" w:themeFill="background1" w:themeFillShade="BF"/>
                            <w:noWrap/>
                            <w:hideMark/>
                          </w:tcPr>
                          <w:p w14:paraId="75E7152E" w14:textId="77777777" w:rsidR="00463004" w:rsidRPr="00575086" w:rsidRDefault="00463004" w:rsidP="005E66F0">
                            <w:pPr>
                              <w:pStyle w:val="NoSpacing"/>
                              <w:jc w:val="center"/>
                              <w:rPr>
                                <w:rFonts w:ascii="Arial" w:hAnsi="Arial" w:cs="Arial"/>
                                <w:sz w:val="14"/>
                                <w:szCs w:val="20"/>
                              </w:rPr>
                            </w:pPr>
                          </w:p>
                        </w:tc>
                        <w:tc>
                          <w:tcPr>
                            <w:tcW w:w="406" w:type="dxa"/>
                            <w:shd w:val="clear" w:color="auto" w:fill="70AD47" w:themeFill="accent6"/>
                            <w:hideMark/>
                          </w:tcPr>
                          <w:p w14:paraId="3D248829" w14:textId="77777777" w:rsidR="00463004" w:rsidRPr="00575086" w:rsidRDefault="00463004" w:rsidP="005E66F0">
                            <w:pPr>
                              <w:pStyle w:val="NoSpacing"/>
                              <w:jc w:val="center"/>
                              <w:rPr>
                                <w:rFonts w:ascii="Arial" w:hAnsi="Arial" w:cs="Arial"/>
                                <w:sz w:val="14"/>
                                <w:szCs w:val="20"/>
                              </w:rPr>
                            </w:pPr>
                            <w:r w:rsidRPr="00575086">
                              <w:rPr>
                                <w:rFonts w:ascii="Arial" w:hAnsi="Arial" w:cs="Arial"/>
                                <w:sz w:val="14"/>
                                <w:szCs w:val="20"/>
                              </w:rPr>
                              <w:t>X</w:t>
                            </w:r>
                          </w:p>
                        </w:tc>
                        <w:tc>
                          <w:tcPr>
                            <w:tcW w:w="406" w:type="dxa"/>
                            <w:shd w:val="clear" w:color="auto" w:fill="70AD47" w:themeFill="accent6"/>
                            <w:hideMark/>
                          </w:tcPr>
                          <w:p w14:paraId="3D886FE0" w14:textId="77777777" w:rsidR="00463004" w:rsidRPr="005E66F0" w:rsidRDefault="00463004" w:rsidP="005E66F0">
                            <w:pPr>
                              <w:pStyle w:val="NoSpacing"/>
                              <w:jc w:val="center"/>
                              <w:rPr>
                                <w:rFonts w:ascii="Arial" w:hAnsi="Arial" w:cs="Arial"/>
                                <w:sz w:val="16"/>
                                <w:szCs w:val="20"/>
                              </w:rPr>
                            </w:pPr>
                            <w:r w:rsidRPr="005E66F0">
                              <w:rPr>
                                <w:rFonts w:ascii="Arial" w:hAnsi="Arial" w:cs="Arial"/>
                                <w:sz w:val="16"/>
                                <w:szCs w:val="20"/>
                              </w:rPr>
                              <w:t>X</w:t>
                            </w:r>
                          </w:p>
                        </w:tc>
                      </w:tr>
                      <w:tr w:rsidR="00463004" w:rsidRPr="005E66F0" w14:paraId="208B907A" w14:textId="77777777" w:rsidTr="009755F2">
                        <w:trPr>
                          <w:trHeight w:val="163"/>
                        </w:trPr>
                        <w:tc>
                          <w:tcPr>
                            <w:tcW w:w="1272" w:type="dxa"/>
                            <w:noWrap/>
                          </w:tcPr>
                          <w:p w14:paraId="39987925" w14:textId="77777777" w:rsidR="00463004" w:rsidRDefault="00463004" w:rsidP="00A0030F">
                            <w:pPr>
                              <w:pStyle w:val="NoSpacing"/>
                              <w:rPr>
                                <w:rFonts w:ascii="Arial" w:hAnsi="Arial" w:cs="Arial"/>
                                <w:b/>
                                <w:sz w:val="16"/>
                                <w:szCs w:val="20"/>
                              </w:rPr>
                            </w:pPr>
                            <w:r>
                              <w:rPr>
                                <w:rFonts w:ascii="Arial" w:hAnsi="Arial" w:cs="Arial"/>
                                <w:b/>
                                <w:sz w:val="16"/>
                                <w:szCs w:val="20"/>
                              </w:rPr>
                              <w:t>J13</w:t>
                            </w:r>
                          </w:p>
                        </w:tc>
                        <w:tc>
                          <w:tcPr>
                            <w:tcW w:w="399" w:type="dxa"/>
                            <w:shd w:val="clear" w:color="auto" w:fill="BFBFBF" w:themeFill="background1" w:themeFillShade="BF"/>
                            <w:noWrap/>
                          </w:tcPr>
                          <w:p w14:paraId="296C5603" w14:textId="77777777" w:rsidR="00463004" w:rsidRPr="00575086" w:rsidRDefault="00463004" w:rsidP="005E66F0">
                            <w:pPr>
                              <w:pStyle w:val="NoSpacing"/>
                              <w:jc w:val="center"/>
                              <w:rPr>
                                <w:rFonts w:ascii="Arial" w:hAnsi="Arial" w:cs="Arial"/>
                                <w:sz w:val="14"/>
                                <w:szCs w:val="20"/>
                              </w:rPr>
                            </w:pPr>
                          </w:p>
                        </w:tc>
                        <w:tc>
                          <w:tcPr>
                            <w:tcW w:w="488" w:type="dxa"/>
                            <w:shd w:val="clear" w:color="auto" w:fill="70AD47" w:themeFill="accent6"/>
                            <w:noWrap/>
                          </w:tcPr>
                          <w:p w14:paraId="3C2C7533" w14:textId="77777777" w:rsidR="00463004" w:rsidRPr="00575086" w:rsidRDefault="00463004" w:rsidP="005E66F0">
                            <w:pPr>
                              <w:pStyle w:val="NoSpacing"/>
                              <w:jc w:val="center"/>
                              <w:rPr>
                                <w:rFonts w:ascii="Arial" w:hAnsi="Arial" w:cs="Arial"/>
                                <w:sz w:val="14"/>
                                <w:szCs w:val="20"/>
                              </w:rPr>
                            </w:pPr>
                            <w:r>
                              <w:rPr>
                                <w:rFonts w:ascii="Arial" w:hAnsi="Arial" w:cs="Arial"/>
                                <w:sz w:val="14"/>
                                <w:szCs w:val="20"/>
                              </w:rPr>
                              <w:t>X</w:t>
                            </w:r>
                          </w:p>
                        </w:tc>
                        <w:tc>
                          <w:tcPr>
                            <w:tcW w:w="448" w:type="dxa"/>
                            <w:shd w:val="clear" w:color="auto" w:fill="BFBFBF" w:themeFill="background1" w:themeFillShade="BF"/>
                          </w:tcPr>
                          <w:p w14:paraId="109903A4" w14:textId="77777777" w:rsidR="00463004" w:rsidRPr="00575086" w:rsidRDefault="00463004" w:rsidP="005E66F0">
                            <w:pPr>
                              <w:pStyle w:val="NoSpacing"/>
                              <w:jc w:val="center"/>
                              <w:rPr>
                                <w:rFonts w:ascii="Arial" w:hAnsi="Arial" w:cs="Arial"/>
                                <w:sz w:val="14"/>
                                <w:szCs w:val="20"/>
                              </w:rPr>
                            </w:pPr>
                          </w:p>
                        </w:tc>
                        <w:tc>
                          <w:tcPr>
                            <w:tcW w:w="445" w:type="dxa"/>
                            <w:shd w:val="clear" w:color="auto" w:fill="BFBFBF" w:themeFill="background1" w:themeFillShade="BF"/>
                            <w:noWrap/>
                          </w:tcPr>
                          <w:p w14:paraId="592D6373" w14:textId="77777777" w:rsidR="00463004" w:rsidRPr="00575086" w:rsidRDefault="00463004" w:rsidP="005E66F0">
                            <w:pPr>
                              <w:pStyle w:val="NoSpacing"/>
                              <w:jc w:val="center"/>
                              <w:rPr>
                                <w:rFonts w:ascii="Arial" w:hAnsi="Arial" w:cs="Arial"/>
                                <w:sz w:val="14"/>
                                <w:szCs w:val="20"/>
                              </w:rPr>
                            </w:pPr>
                          </w:p>
                        </w:tc>
                        <w:tc>
                          <w:tcPr>
                            <w:tcW w:w="406" w:type="dxa"/>
                            <w:shd w:val="clear" w:color="auto" w:fill="70AD47" w:themeFill="accent6"/>
                          </w:tcPr>
                          <w:p w14:paraId="3D4D0772" w14:textId="77777777" w:rsidR="00463004" w:rsidRPr="00575086" w:rsidRDefault="00463004" w:rsidP="005E66F0">
                            <w:pPr>
                              <w:pStyle w:val="NoSpacing"/>
                              <w:jc w:val="center"/>
                              <w:rPr>
                                <w:rFonts w:ascii="Arial" w:hAnsi="Arial" w:cs="Arial"/>
                                <w:sz w:val="14"/>
                                <w:szCs w:val="20"/>
                              </w:rPr>
                            </w:pPr>
                            <w:r>
                              <w:rPr>
                                <w:rFonts w:ascii="Arial" w:hAnsi="Arial" w:cs="Arial"/>
                                <w:sz w:val="14"/>
                                <w:szCs w:val="20"/>
                              </w:rPr>
                              <w:t>X</w:t>
                            </w:r>
                          </w:p>
                        </w:tc>
                        <w:tc>
                          <w:tcPr>
                            <w:tcW w:w="406" w:type="dxa"/>
                            <w:shd w:val="clear" w:color="auto" w:fill="BFBFBF" w:themeFill="background1" w:themeFillShade="BF"/>
                          </w:tcPr>
                          <w:p w14:paraId="4F2383FE" w14:textId="77777777" w:rsidR="00463004" w:rsidRPr="00A0030F" w:rsidRDefault="00463004" w:rsidP="005E66F0">
                            <w:pPr>
                              <w:pStyle w:val="NoSpacing"/>
                              <w:jc w:val="center"/>
                              <w:rPr>
                                <w:rFonts w:ascii="Arial" w:hAnsi="Arial" w:cs="Arial"/>
                                <w:sz w:val="16"/>
                                <w:szCs w:val="20"/>
                                <w:highlight w:val="cyan"/>
                              </w:rPr>
                            </w:pPr>
                          </w:p>
                        </w:tc>
                      </w:tr>
                    </w:tbl>
                    <w:p w14:paraId="25324CB2" w14:textId="77777777" w:rsidR="00463004" w:rsidRDefault="00463004" w:rsidP="00463004"/>
                  </w:txbxContent>
                </v:textbox>
              </v:shape>
            </w:pict>
          </mc:Fallback>
        </mc:AlternateContent>
      </w:r>
    </w:p>
    <w:tbl>
      <w:tblPr>
        <w:tblStyle w:val="TableGrid"/>
        <w:tblW w:w="0" w:type="auto"/>
        <w:tblInd w:w="421" w:type="dxa"/>
        <w:tblLook w:val="04A0" w:firstRow="1" w:lastRow="0" w:firstColumn="1" w:lastColumn="0" w:noHBand="0" w:noVBand="1"/>
      </w:tblPr>
      <w:tblGrid>
        <w:gridCol w:w="643"/>
        <w:gridCol w:w="2192"/>
        <w:gridCol w:w="2126"/>
      </w:tblGrid>
      <w:tr w:rsidR="00463004" w:rsidRPr="007703C9" w14:paraId="720913BD" w14:textId="77777777" w:rsidTr="00BB5A33">
        <w:trPr>
          <w:trHeight w:val="175"/>
        </w:trPr>
        <w:tc>
          <w:tcPr>
            <w:tcW w:w="643" w:type="dxa"/>
            <w:shd w:val="clear" w:color="auto" w:fill="9CC2E5" w:themeFill="accent1" w:themeFillTint="99"/>
            <w:noWrap/>
            <w:hideMark/>
          </w:tcPr>
          <w:p w14:paraId="60C8A2BB" w14:textId="77777777" w:rsidR="00463004" w:rsidRPr="007703C9" w:rsidRDefault="00463004" w:rsidP="00BB5A33">
            <w:pPr>
              <w:tabs>
                <w:tab w:val="right" w:leader="dot" w:pos="10800"/>
              </w:tabs>
              <w:suppressAutoHyphens/>
              <w:rPr>
                <w:rFonts w:cs="Arial"/>
                <w:b/>
                <w:bCs/>
                <w:color w:val="000000"/>
                <w:sz w:val="16"/>
                <w:szCs w:val="22"/>
              </w:rPr>
            </w:pPr>
            <w:r w:rsidRPr="007703C9">
              <w:rPr>
                <w:rFonts w:cs="Arial"/>
                <w:b/>
                <w:bCs/>
                <w:color w:val="000000"/>
                <w:sz w:val="16"/>
                <w:szCs w:val="22"/>
              </w:rPr>
              <w:t>Class</w:t>
            </w:r>
          </w:p>
        </w:tc>
        <w:tc>
          <w:tcPr>
            <w:tcW w:w="2192" w:type="dxa"/>
            <w:shd w:val="clear" w:color="auto" w:fill="92D050"/>
            <w:hideMark/>
          </w:tcPr>
          <w:p w14:paraId="0C17D905" w14:textId="77777777" w:rsidR="00463004" w:rsidRPr="007703C9" w:rsidRDefault="00463004" w:rsidP="00BB5A33">
            <w:pPr>
              <w:tabs>
                <w:tab w:val="right" w:leader="dot" w:pos="10800"/>
              </w:tabs>
              <w:suppressAutoHyphens/>
              <w:rPr>
                <w:rFonts w:cs="Arial"/>
                <w:b/>
                <w:bCs/>
                <w:color w:val="000000"/>
                <w:sz w:val="16"/>
                <w:szCs w:val="22"/>
              </w:rPr>
            </w:pPr>
            <w:r w:rsidRPr="007703C9">
              <w:rPr>
                <w:rFonts w:cs="Arial"/>
                <w:b/>
                <w:bCs/>
                <w:color w:val="000000"/>
                <w:sz w:val="16"/>
                <w:szCs w:val="22"/>
              </w:rPr>
              <w:t>Division 1</w:t>
            </w:r>
          </w:p>
        </w:tc>
        <w:tc>
          <w:tcPr>
            <w:tcW w:w="2126" w:type="dxa"/>
            <w:shd w:val="clear" w:color="auto" w:fill="FFFF00"/>
            <w:hideMark/>
          </w:tcPr>
          <w:p w14:paraId="09ED5CAD" w14:textId="77777777" w:rsidR="00463004" w:rsidRPr="007703C9" w:rsidRDefault="00463004" w:rsidP="00BB5A33">
            <w:pPr>
              <w:tabs>
                <w:tab w:val="right" w:leader="dot" w:pos="10800"/>
              </w:tabs>
              <w:suppressAutoHyphens/>
              <w:rPr>
                <w:rFonts w:cs="Arial"/>
                <w:b/>
                <w:bCs/>
                <w:color w:val="000000"/>
                <w:sz w:val="16"/>
                <w:szCs w:val="22"/>
              </w:rPr>
            </w:pPr>
            <w:r w:rsidRPr="007703C9">
              <w:rPr>
                <w:rFonts w:cs="Arial"/>
                <w:b/>
                <w:bCs/>
                <w:color w:val="000000"/>
                <w:sz w:val="16"/>
                <w:szCs w:val="22"/>
              </w:rPr>
              <w:t>Division 2</w:t>
            </w:r>
          </w:p>
        </w:tc>
      </w:tr>
      <w:tr w:rsidR="00463004" w:rsidRPr="007703C9" w14:paraId="580676E2" w14:textId="77777777" w:rsidTr="00BB5A33">
        <w:trPr>
          <w:trHeight w:val="406"/>
        </w:trPr>
        <w:tc>
          <w:tcPr>
            <w:tcW w:w="643" w:type="dxa"/>
            <w:hideMark/>
          </w:tcPr>
          <w:p w14:paraId="61473105" w14:textId="77777777" w:rsidR="00463004" w:rsidRPr="007703C9" w:rsidRDefault="00463004" w:rsidP="00BB5A33">
            <w:pPr>
              <w:tabs>
                <w:tab w:val="right" w:leader="dot" w:pos="10800"/>
              </w:tabs>
              <w:suppressAutoHyphens/>
              <w:rPr>
                <w:rFonts w:cs="Arial"/>
                <w:b/>
                <w:bCs/>
                <w:color w:val="000000"/>
                <w:sz w:val="16"/>
                <w:szCs w:val="22"/>
              </w:rPr>
            </w:pPr>
            <w:r w:rsidRPr="007703C9">
              <w:rPr>
                <w:rFonts w:cs="Arial"/>
                <w:b/>
                <w:bCs/>
                <w:color w:val="000000"/>
                <w:sz w:val="16"/>
                <w:szCs w:val="22"/>
              </w:rPr>
              <w:t>8+</w:t>
            </w:r>
          </w:p>
        </w:tc>
        <w:tc>
          <w:tcPr>
            <w:tcW w:w="2192" w:type="dxa"/>
            <w:hideMark/>
          </w:tcPr>
          <w:p w14:paraId="0330744C" w14:textId="77777777" w:rsidR="00463004" w:rsidRPr="007703C9" w:rsidRDefault="00463004" w:rsidP="00BB5A33">
            <w:pPr>
              <w:tabs>
                <w:tab w:val="right" w:leader="dot" w:pos="10800"/>
              </w:tabs>
              <w:suppressAutoHyphens/>
              <w:rPr>
                <w:rFonts w:cs="Arial"/>
                <w:color w:val="000000"/>
                <w:sz w:val="16"/>
                <w:szCs w:val="22"/>
              </w:rPr>
            </w:pPr>
            <w:r>
              <w:rPr>
                <w:rFonts w:cs="Arial"/>
                <w:color w:val="000000"/>
                <w:sz w:val="16"/>
                <w:szCs w:val="22"/>
              </w:rPr>
              <w:t>Open (Sen, Mas), WJ18, WJ16, Mixed</w:t>
            </w:r>
          </w:p>
        </w:tc>
        <w:tc>
          <w:tcPr>
            <w:tcW w:w="2126" w:type="dxa"/>
            <w:hideMark/>
          </w:tcPr>
          <w:p w14:paraId="74EA352A" w14:textId="77777777" w:rsidR="00463004" w:rsidRPr="007703C9" w:rsidRDefault="00463004" w:rsidP="00BB5A33">
            <w:pPr>
              <w:tabs>
                <w:tab w:val="right" w:leader="dot" w:pos="10800"/>
              </w:tabs>
              <w:suppressAutoHyphens/>
              <w:rPr>
                <w:rFonts w:cs="Arial"/>
                <w:color w:val="000000"/>
                <w:sz w:val="16"/>
                <w:szCs w:val="22"/>
              </w:rPr>
            </w:pPr>
            <w:r>
              <w:rPr>
                <w:rFonts w:cs="Arial"/>
                <w:color w:val="000000"/>
                <w:sz w:val="16"/>
                <w:szCs w:val="22"/>
              </w:rPr>
              <w:t>Women (Sen</w:t>
            </w:r>
            <w:r w:rsidRPr="007703C9">
              <w:rPr>
                <w:rFonts w:cs="Arial"/>
                <w:color w:val="000000"/>
                <w:sz w:val="16"/>
                <w:szCs w:val="22"/>
              </w:rPr>
              <w:t>, Mas</w:t>
            </w:r>
            <w:r>
              <w:rPr>
                <w:rFonts w:cs="Arial"/>
                <w:color w:val="000000"/>
                <w:sz w:val="16"/>
                <w:szCs w:val="22"/>
              </w:rPr>
              <w:t>)</w:t>
            </w:r>
            <w:r w:rsidRPr="007703C9">
              <w:rPr>
                <w:rFonts w:cs="Arial"/>
                <w:color w:val="000000"/>
                <w:sz w:val="16"/>
                <w:szCs w:val="22"/>
              </w:rPr>
              <w:t>, J18, J16</w:t>
            </w:r>
          </w:p>
        </w:tc>
      </w:tr>
      <w:tr w:rsidR="00463004" w:rsidRPr="007703C9" w14:paraId="79825902" w14:textId="77777777" w:rsidTr="00BB5A33">
        <w:trPr>
          <w:trHeight w:val="411"/>
        </w:trPr>
        <w:tc>
          <w:tcPr>
            <w:tcW w:w="643" w:type="dxa"/>
            <w:hideMark/>
          </w:tcPr>
          <w:p w14:paraId="0B0B98CB" w14:textId="77777777" w:rsidR="00463004" w:rsidRPr="007703C9" w:rsidRDefault="00463004" w:rsidP="00BB5A33">
            <w:pPr>
              <w:tabs>
                <w:tab w:val="right" w:leader="dot" w:pos="10800"/>
              </w:tabs>
              <w:suppressAutoHyphens/>
              <w:spacing w:after="120"/>
              <w:rPr>
                <w:rFonts w:cs="Arial"/>
                <w:b/>
                <w:bCs/>
                <w:color w:val="000000"/>
                <w:sz w:val="16"/>
                <w:szCs w:val="22"/>
              </w:rPr>
            </w:pPr>
            <w:r w:rsidRPr="007703C9">
              <w:rPr>
                <w:rFonts w:cs="Arial"/>
                <w:b/>
                <w:bCs/>
                <w:color w:val="000000"/>
                <w:sz w:val="16"/>
                <w:szCs w:val="22"/>
              </w:rPr>
              <w:t>4x+</w:t>
            </w:r>
          </w:p>
        </w:tc>
        <w:tc>
          <w:tcPr>
            <w:tcW w:w="2192" w:type="dxa"/>
            <w:hideMark/>
          </w:tcPr>
          <w:p w14:paraId="56F14B4F" w14:textId="77777777" w:rsidR="00463004" w:rsidRPr="007703C9" w:rsidRDefault="00463004" w:rsidP="00BB5A33">
            <w:pPr>
              <w:tabs>
                <w:tab w:val="right" w:leader="dot" w:pos="10800"/>
              </w:tabs>
              <w:suppressAutoHyphens/>
              <w:rPr>
                <w:rFonts w:cs="Arial"/>
                <w:color w:val="000000"/>
                <w:sz w:val="16"/>
                <w:szCs w:val="22"/>
              </w:rPr>
            </w:pPr>
            <w:r>
              <w:rPr>
                <w:rFonts w:cs="Arial"/>
                <w:color w:val="000000"/>
                <w:sz w:val="16"/>
                <w:szCs w:val="22"/>
              </w:rPr>
              <w:t>Women (Sen</w:t>
            </w:r>
            <w:r w:rsidRPr="007703C9">
              <w:rPr>
                <w:rFonts w:cs="Arial"/>
                <w:color w:val="000000"/>
                <w:sz w:val="16"/>
                <w:szCs w:val="22"/>
              </w:rPr>
              <w:t>, Mas</w:t>
            </w:r>
            <w:r>
              <w:rPr>
                <w:rFonts w:cs="Arial"/>
                <w:color w:val="000000"/>
                <w:sz w:val="16"/>
                <w:szCs w:val="22"/>
              </w:rPr>
              <w:t>)</w:t>
            </w:r>
            <w:r w:rsidRPr="007703C9">
              <w:rPr>
                <w:rFonts w:cs="Arial"/>
                <w:color w:val="000000"/>
                <w:sz w:val="16"/>
                <w:szCs w:val="22"/>
              </w:rPr>
              <w:t>,</w:t>
            </w:r>
            <w:r>
              <w:rPr>
                <w:rFonts w:cs="Arial"/>
                <w:color w:val="000000"/>
                <w:sz w:val="16"/>
                <w:szCs w:val="22"/>
              </w:rPr>
              <w:t xml:space="preserve"> </w:t>
            </w:r>
            <w:r w:rsidRPr="007703C9">
              <w:rPr>
                <w:rFonts w:cs="Arial"/>
                <w:color w:val="000000"/>
                <w:sz w:val="16"/>
                <w:szCs w:val="22"/>
              </w:rPr>
              <w:t>J1</w:t>
            </w:r>
            <w:r>
              <w:rPr>
                <w:rFonts w:cs="Arial"/>
                <w:color w:val="000000"/>
                <w:sz w:val="16"/>
                <w:szCs w:val="22"/>
              </w:rPr>
              <w:t>5, J14, J13</w:t>
            </w:r>
          </w:p>
        </w:tc>
        <w:tc>
          <w:tcPr>
            <w:tcW w:w="2126" w:type="dxa"/>
            <w:hideMark/>
          </w:tcPr>
          <w:p w14:paraId="01E2EBF2" w14:textId="77777777" w:rsidR="00463004" w:rsidRPr="007703C9" w:rsidRDefault="00463004" w:rsidP="00BB5A33">
            <w:pPr>
              <w:tabs>
                <w:tab w:val="right" w:leader="dot" w:pos="10800"/>
              </w:tabs>
              <w:suppressAutoHyphens/>
              <w:rPr>
                <w:rFonts w:cs="Arial"/>
                <w:color w:val="000000"/>
                <w:sz w:val="16"/>
                <w:szCs w:val="22"/>
              </w:rPr>
            </w:pPr>
            <w:r>
              <w:rPr>
                <w:rFonts w:cs="Arial"/>
                <w:color w:val="000000"/>
                <w:sz w:val="16"/>
                <w:szCs w:val="22"/>
              </w:rPr>
              <w:t>Open (Sen,</w:t>
            </w:r>
            <w:r w:rsidRPr="007703C9">
              <w:rPr>
                <w:rFonts w:cs="Arial"/>
                <w:color w:val="000000"/>
                <w:sz w:val="16"/>
                <w:szCs w:val="22"/>
              </w:rPr>
              <w:t xml:space="preserve"> Mas</w:t>
            </w:r>
            <w:r>
              <w:rPr>
                <w:rFonts w:cs="Arial"/>
                <w:color w:val="000000"/>
                <w:sz w:val="16"/>
                <w:szCs w:val="22"/>
              </w:rPr>
              <w:t>)</w:t>
            </w:r>
            <w:r w:rsidRPr="007703C9">
              <w:rPr>
                <w:rFonts w:cs="Arial"/>
                <w:color w:val="000000"/>
                <w:sz w:val="16"/>
                <w:szCs w:val="22"/>
              </w:rPr>
              <w:t xml:space="preserve">, </w:t>
            </w:r>
            <w:r>
              <w:rPr>
                <w:rFonts w:cs="Arial"/>
                <w:color w:val="000000"/>
                <w:sz w:val="16"/>
                <w:szCs w:val="22"/>
              </w:rPr>
              <w:t>W</w:t>
            </w:r>
            <w:r w:rsidRPr="007703C9">
              <w:rPr>
                <w:rFonts w:cs="Arial"/>
                <w:color w:val="000000"/>
                <w:sz w:val="16"/>
                <w:szCs w:val="22"/>
              </w:rPr>
              <w:t>J</w:t>
            </w:r>
            <w:r>
              <w:rPr>
                <w:rFonts w:cs="Arial"/>
                <w:color w:val="000000"/>
                <w:sz w:val="16"/>
                <w:szCs w:val="22"/>
              </w:rPr>
              <w:t>15, WJ14, WJ13, Mixed</w:t>
            </w:r>
          </w:p>
        </w:tc>
      </w:tr>
      <w:tr w:rsidR="00463004" w:rsidRPr="007703C9" w14:paraId="496D80D6" w14:textId="77777777" w:rsidTr="00BB5A33">
        <w:trPr>
          <w:trHeight w:val="317"/>
        </w:trPr>
        <w:tc>
          <w:tcPr>
            <w:tcW w:w="643" w:type="dxa"/>
            <w:hideMark/>
          </w:tcPr>
          <w:p w14:paraId="189DA77B" w14:textId="77777777" w:rsidR="00463004" w:rsidRPr="007703C9" w:rsidRDefault="00463004" w:rsidP="00BB5A33">
            <w:pPr>
              <w:tabs>
                <w:tab w:val="right" w:leader="dot" w:pos="10800"/>
              </w:tabs>
              <w:suppressAutoHyphens/>
              <w:spacing w:after="120"/>
              <w:rPr>
                <w:rFonts w:cs="Arial"/>
                <w:b/>
                <w:bCs/>
                <w:color w:val="000000"/>
                <w:sz w:val="16"/>
                <w:szCs w:val="22"/>
              </w:rPr>
            </w:pPr>
            <w:r w:rsidRPr="007703C9">
              <w:rPr>
                <w:rFonts w:cs="Arial"/>
                <w:b/>
                <w:bCs/>
                <w:color w:val="000000"/>
                <w:sz w:val="16"/>
                <w:szCs w:val="22"/>
              </w:rPr>
              <w:t>4x-</w:t>
            </w:r>
          </w:p>
        </w:tc>
        <w:tc>
          <w:tcPr>
            <w:tcW w:w="2192" w:type="dxa"/>
            <w:hideMark/>
          </w:tcPr>
          <w:p w14:paraId="732EC690" w14:textId="77777777" w:rsidR="00463004" w:rsidRPr="007703C9" w:rsidRDefault="00463004" w:rsidP="00BB5A33">
            <w:pPr>
              <w:tabs>
                <w:tab w:val="right" w:leader="dot" w:pos="10800"/>
              </w:tabs>
              <w:suppressAutoHyphens/>
              <w:rPr>
                <w:rFonts w:cs="Arial"/>
                <w:color w:val="000000"/>
                <w:sz w:val="16"/>
                <w:szCs w:val="22"/>
              </w:rPr>
            </w:pPr>
            <w:r>
              <w:rPr>
                <w:rFonts w:cs="Arial"/>
                <w:color w:val="000000"/>
                <w:sz w:val="16"/>
                <w:szCs w:val="22"/>
              </w:rPr>
              <w:t>Open (Sen</w:t>
            </w:r>
            <w:r w:rsidRPr="007703C9">
              <w:rPr>
                <w:rFonts w:cs="Arial"/>
                <w:color w:val="000000"/>
                <w:sz w:val="16"/>
                <w:szCs w:val="22"/>
              </w:rPr>
              <w:t>, Mas</w:t>
            </w:r>
            <w:r>
              <w:rPr>
                <w:rFonts w:cs="Arial"/>
                <w:color w:val="000000"/>
                <w:sz w:val="16"/>
                <w:szCs w:val="22"/>
              </w:rPr>
              <w:t>)</w:t>
            </w:r>
            <w:r w:rsidRPr="007703C9">
              <w:rPr>
                <w:rFonts w:cs="Arial"/>
                <w:color w:val="000000"/>
                <w:sz w:val="16"/>
                <w:szCs w:val="22"/>
              </w:rPr>
              <w:t xml:space="preserve">, </w:t>
            </w:r>
            <w:r>
              <w:rPr>
                <w:rFonts w:cs="Arial"/>
                <w:color w:val="000000"/>
                <w:sz w:val="16"/>
                <w:szCs w:val="22"/>
              </w:rPr>
              <w:t>W</w:t>
            </w:r>
            <w:r w:rsidRPr="007703C9">
              <w:rPr>
                <w:rFonts w:cs="Arial"/>
                <w:color w:val="000000"/>
                <w:sz w:val="16"/>
                <w:szCs w:val="22"/>
              </w:rPr>
              <w:t xml:space="preserve">J18, </w:t>
            </w:r>
            <w:r>
              <w:rPr>
                <w:rFonts w:cs="Arial"/>
                <w:color w:val="000000"/>
                <w:sz w:val="16"/>
                <w:szCs w:val="22"/>
              </w:rPr>
              <w:t>W</w:t>
            </w:r>
            <w:r w:rsidRPr="007703C9">
              <w:rPr>
                <w:rFonts w:cs="Arial"/>
                <w:color w:val="000000"/>
                <w:sz w:val="16"/>
                <w:szCs w:val="22"/>
              </w:rPr>
              <w:t>J16</w:t>
            </w:r>
          </w:p>
        </w:tc>
        <w:tc>
          <w:tcPr>
            <w:tcW w:w="2126" w:type="dxa"/>
            <w:hideMark/>
          </w:tcPr>
          <w:p w14:paraId="64847AF2" w14:textId="77777777" w:rsidR="00463004" w:rsidRPr="007703C9" w:rsidRDefault="00463004" w:rsidP="00BB5A33">
            <w:pPr>
              <w:tabs>
                <w:tab w:val="right" w:leader="dot" w:pos="10800"/>
              </w:tabs>
              <w:suppressAutoHyphens/>
              <w:rPr>
                <w:rFonts w:cs="Arial"/>
                <w:color w:val="000000"/>
                <w:sz w:val="16"/>
                <w:szCs w:val="22"/>
              </w:rPr>
            </w:pPr>
            <w:r>
              <w:rPr>
                <w:rFonts w:cs="Arial"/>
                <w:color w:val="000000"/>
                <w:sz w:val="16"/>
                <w:szCs w:val="22"/>
              </w:rPr>
              <w:t>Women (Sen</w:t>
            </w:r>
            <w:r w:rsidRPr="007703C9">
              <w:rPr>
                <w:rFonts w:cs="Arial"/>
                <w:color w:val="000000"/>
                <w:sz w:val="16"/>
                <w:szCs w:val="22"/>
              </w:rPr>
              <w:t>, Mas</w:t>
            </w:r>
            <w:r>
              <w:rPr>
                <w:rFonts w:cs="Arial"/>
                <w:color w:val="000000"/>
                <w:sz w:val="16"/>
                <w:szCs w:val="22"/>
              </w:rPr>
              <w:t>)</w:t>
            </w:r>
            <w:r w:rsidRPr="007703C9">
              <w:rPr>
                <w:rFonts w:cs="Arial"/>
                <w:color w:val="000000"/>
                <w:sz w:val="16"/>
                <w:szCs w:val="22"/>
              </w:rPr>
              <w:t>, J18, J16</w:t>
            </w:r>
            <w:r>
              <w:rPr>
                <w:rFonts w:cs="Arial"/>
                <w:color w:val="000000"/>
                <w:sz w:val="16"/>
                <w:szCs w:val="22"/>
              </w:rPr>
              <w:t>,</w:t>
            </w:r>
            <w:r w:rsidRPr="007703C9">
              <w:rPr>
                <w:rFonts w:cs="Arial"/>
                <w:color w:val="000000"/>
                <w:sz w:val="16"/>
                <w:szCs w:val="22"/>
              </w:rPr>
              <w:t xml:space="preserve"> Mixed</w:t>
            </w:r>
          </w:p>
        </w:tc>
      </w:tr>
      <w:tr w:rsidR="00463004" w:rsidRPr="007703C9" w14:paraId="72830264" w14:textId="77777777" w:rsidTr="00BB5A33">
        <w:trPr>
          <w:trHeight w:val="461"/>
        </w:trPr>
        <w:tc>
          <w:tcPr>
            <w:tcW w:w="643" w:type="dxa"/>
            <w:hideMark/>
          </w:tcPr>
          <w:p w14:paraId="08F4734D" w14:textId="77777777" w:rsidR="00463004" w:rsidRPr="007703C9" w:rsidRDefault="00463004" w:rsidP="00BB5A33">
            <w:pPr>
              <w:tabs>
                <w:tab w:val="right" w:leader="dot" w:pos="10800"/>
              </w:tabs>
              <w:suppressAutoHyphens/>
              <w:spacing w:after="120"/>
              <w:rPr>
                <w:rFonts w:cs="Arial"/>
                <w:b/>
                <w:bCs/>
                <w:color w:val="000000"/>
                <w:sz w:val="16"/>
                <w:szCs w:val="22"/>
              </w:rPr>
            </w:pPr>
            <w:r w:rsidRPr="007703C9">
              <w:rPr>
                <w:rFonts w:cs="Arial"/>
                <w:b/>
                <w:bCs/>
                <w:color w:val="000000"/>
                <w:sz w:val="16"/>
                <w:szCs w:val="22"/>
              </w:rPr>
              <w:t>4+</w:t>
            </w:r>
          </w:p>
        </w:tc>
        <w:tc>
          <w:tcPr>
            <w:tcW w:w="2192" w:type="dxa"/>
            <w:hideMark/>
          </w:tcPr>
          <w:p w14:paraId="24F8177B" w14:textId="77777777" w:rsidR="00463004" w:rsidRPr="007703C9" w:rsidRDefault="00463004" w:rsidP="00BB5A33">
            <w:pPr>
              <w:tabs>
                <w:tab w:val="right" w:leader="dot" w:pos="10800"/>
              </w:tabs>
              <w:suppressAutoHyphens/>
              <w:rPr>
                <w:rFonts w:cs="Arial"/>
                <w:color w:val="000000"/>
                <w:sz w:val="16"/>
                <w:szCs w:val="22"/>
              </w:rPr>
            </w:pPr>
            <w:r>
              <w:rPr>
                <w:rFonts w:cs="Arial"/>
                <w:color w:val="000000"/>
                <w:sz w:val="16"/>
                <w:szCs w:val="22"/>
              </w:rPr>
              <w:t xml:space="preserve">Women (Sen, Mas), </w:t>
            </w:r>
            <w:r w:rsidRPr="007703C9">
              <w:rPr>
                <w:rFonts w:cs="Arial"/>
                <w:color w:val="000000"/>
                <w:sz w:val="16"/>
                <w:szCs w:val="22"/>
              </w:rPr>
              <w:t>J18, J16</w:t>
            </w:r>
          </w:p>
        </w:tc>
        <w:tc>
          <w:tcPr>
            <w:tcW w:w="2126" w:type="dxa"/>
            <w:hideMark/>
          </w:tcPr>
          <w:p w14:paraId="5CA9A099" w14:textId="77777777" w:rsidR="00463004" w:rsidRPr="007703C9" w:rsidRDefault="00463004" w:rsidP="00BB5A33">
            <w:pPr>
              <w:tabs>
                <w:tab w:val="right" w:leader="dot" w:pos="10800"/>
              </w:tabs>
              <w:suppressAutoHyphens/>
              <w:rPr>
                <w:rFonts w:cs="Arial"/>
                <w:color w:val="000000"/>
                <w:sz w:val="16"/>
                <w:szCs w:val="22"/>
              </w:rPr>
            </w:pPr>
            <w:r>
              <w:rPr>
                <w:rFonts w:cs="Arial"/>
                <w:color w:val="000000"/>
                <w:sz w:val="16"/>
                <w:szCs w:val="22"/>
              </w:rPr>
              <w:t>Open (Sen, Mas), W</w:t>
            </w:r>
            <w:r w:rsidRPr="007703C9">
              <w:rPr>
                <w:rFonts w:cs="Arial"/>
                <w:color w:val="000000"/>
                <w:sz w:val="16"/>
                <w:szCs w:val="22"/>
              </w:rPr>
              <w:t xml:space="preserve">J18, </w:t>
            </w:r>
            <w:r>
              <w:rPr>
                <w:rFonts w:cs="Arial"/>
                <w:color w:val="000000"/>
                <w:sz w:val="16"/>
                <w:szCs w:val="22"/>
              </w:rPr>
              <w:t>W</w:t>
            </w:r>
            <w:r w:rsidRPr="007703C9">
              <w:rPr>
                <w:rFonts w:cs="Arial"/>
                <w:color w:val="000000"/>
                <w:sz w:val="16"/>
                <w:szCs w:val="22"/>
              </w:rPr>
              <w:t>J16</w:t>
            </w:r>
            <w:r>
              <w:rPr>
                <w:rFonts w:cs="Arial"/>
                <w:color w:val="000000"/>
                <w:sz w:val="16"/>
                <w:szCs w:val="22"/>
              </w:rPr>
              <w:t>, Mixed</w:t>
            </w:r>
          </w:p>
        </w:tc>
      </w:tr>
      <w:tr w:rsidR="00463004" w:rsidRPr="007703C9" w14:paraId="3A8B627D" w14:textId="77777777" w:rsidTr="00BB5A33">
        <w:trPr>
          <w:trHeight w:val="126"/>
        </w:trPr>
        <w:tc>
          <w:tcPr>
            <w:tcW w:w="643" w:type="dxa"/>
            <w:hideMark/>
          </w:tcPr>
          <w:p w14:paraId="26FFBD5A" w14:textId="77777777" w:rsidR="00463004" w:rsidRPr="007703C9" w:rsidRDefault="00463004" w:rsidP="00BB5A33">
            <w:pPr>
              <w:tabs>
                <w:tab w:val="right" w:leader="dot" w:pos="10800"/>
              </w:tabs>
              <w:suppressAutoHyphens/>
              <w:rPr>
                <w:rFonts w:cs="Arial"/>
                <w:b/>
                <w:bCs/>
                <w:color w:val="000000"/>
                <w:sz w:val="16"/>
                <w:szCs w:val="22"/>
              </w:rPr>
            </w:pPr>
            <w:r w:rsidRPr="007703C9">
              <w:rPr>
                <w:rFonts w:cs="Arial"/>
                <w:b/>
                <w:bCs/>
                <w:color w:val="000000"/>
                <w:sz w:val="16"/>
                <w:szCs w:val="22"/>
              </w:rPr>
              <w:t>2x</w:t>
            </w:r>
          </w:p>
        </w:tc>
        <w:tc>
          <w:tcPr>
            <w:tcW w:w="2192" w:type="dxa"/>
            <w:hideMark/>
          </w:tcPr>
          <w:p w14:paraId="3C0FE576" w14:textId="77777777" w:rsidR="00463004" w:rsidRPr="007703C9" w:rsidRDefault="00463004" w:rsidP="00BB5A33">
            <w:pPr>
              <w:tabs>
                <w:tab w:val="right" w:leader="dot" w:pos="10800"/>
              </w:tabs>
              <w:suppressAutoHyphens/>
              <w:rPr>
                <w:rFonts w:cs="Arial"/>
                <w:color w:val="000000"/>
                <w:sz w:val="16"/>
                <w:szCs w:val="22"/>
              </w:rPr>
            </w:pPr>
            <w:r w:rsidRPr="007703C9">
              <w:rPr>
                <w:rFonts w:cs="Arial"/>
                <w:color w:val="000000"/>
                <w:sz w:val="16"/>
                <w:szCs w:val="22"/>
              </w:rPr>
              <w:t>Women (</w:t>
            </w:r>
            <w:r>
              <w:rPr>
                <w:rFonts w:cs="Arial"/>
                <w:color w:val="000000"/>
                <w:sz w:val="16"/>
                <w:szCs w:val="22"/>
              </w:rPr>
              <w:t>Sen, Mas</w:t>
            </w:r>
            <w:r w:rsidRPr="007703C9">
              <w:rPr>
                <w:rFonts w:cs="Arial"/>
                <w:color w:val="000000"/>
                <w:sz w:val="16"/>
                <w:szCs w:val="22"/>
              </w:rPr>
              <w:t>)</w:t>
            </w:r>
            <w:r>
              <w:rPr>
                <w:rFonts w:cs="Arial"/>
                <w:color w:val="000000"/>
                <w:sz w:val="16"/>
                <w:szCs w:val="22"/>
              </w:rPr>
              <w:t>, Mixed WJ15, WJ14, WJ13, J18, J16</w:t>
            </w:r>
          </w:p>
        </w:tc>
        <w:tc>
          <w:tcPr>
            <w:tcW w:w="2126" w:type="dxa"/>
            <w:hideMark/>
          </w:tcPr>
          <w:p w14:paraId="48E2A972" w14:textId="77777777" w:rsidR="00463004" w:rsidRPr="007703C9" w:rsidRDefault="00463004" w:rsidP="00BB5A33">
            <w:pPr>
              <w:tabs>
                <w:tab w:val="right" w:leader="dot" w:pos="10800"/>
              </w:tabs>
              <w:suppressAutoHyphens/>
              <w:rPr>
                <w:rFonts w:cs="Arial"/>
                <w:color w:val="000000"/>
                <w:sz w:val="16"/>
                <w:szCs w:val="22"/>
              </w:rPr>
            </w:pPr>
            <w:r w:rsidRPr="007703C9">
              <w:rPr>
                <w:rFonts w:cs="Arial"/>
                <w:color w:val="000000"/>
                <w:sz w:val="16"/>
                <w:szCs w:val="22"/>
              </w:rPr>
              <w:t>Open (</w:t>
            </w:r>
            <w:r>
              <w:rPr>
                <w:rFonts w:cs="Arial"/>
                <w:color w:val="000000"/>
                <w:sz w:val="16"/>
                <w:szCs w:val="22"/>
              </w:rPr>
              <w:t>Sen</w:t>
            </w:r>
            <w:r w:rsidRPr="007703C9">
              <w:rPr>
                <w:rFonts w:cs="Arial"/>
                <w:color w:val="000000"/>
                <w:sz w:val="16"/>
                <w:szCs w:val="22"/>
              </w:rPr>
              <w:t>, Mas</w:t>
            </w:r>
            <w:r>
              <w:rPr>
                <w:rFonts w:cs="Arial"/>
                <w:color w:val="000000"/>
                <w:sz w:val="16"/>
                <w:szCs w:val="22"/>
              </w:rPr>
              <w:t>)</w:t>
            </w:r>
            <w:r w:rsidRPr="007703C9">
              <w:rPr>
                <w:rFonts w:cs="Arial"/>
                <w:color w:val="000000"/>
                <w:sz w:val="16"/>
                <w:szCs w:val="22"/>
              </w:rPr>
              <w:t>,</w:t>
            </w:r>
            <w:r>
              <w:rPr>
                <w:rFonts w:cs="Arial"/>
                <w:color w:val="000000"/>
                <w:sz w:val="16"/>
                <w:szCs w:val="22"/>
              </w:rPr>
              <w:t xml:space="preserve"> </w:t>
            </w:r>
            <w:r w:rsidRPr="007703C9">
              <w:rPr>
                <w:rFonts w:cs="Arial"/>
                <w:color w:val="000000"/>
                <w:sz w:val="16"/>
                <w:szCs w:val="22"/>
              </w:rPr>
              <w:t>J1</w:t>
            </w:r>
            <w:r>
              <w:rPr>
                <w:rFonts w:cs="Arial"/>
                <w:color w:val="000000"/>
                <w:sz w:val="16"/>
                <w:szCs w:val="22"/>
              </w:rPr>
              <w:t>5, J14, J13, W</w:t>
            </w:r>
            <w:r w:rsidRPr="007703C9">
              <w:rPr>
                <w:rFonts w:cs="Arial"/>
                <w:color w:val="000000"/>
                <w:sz w:val="16"/>
                <w:szCs w:val="22"/>
              </w:rPr>
              <w:t xml:space="preserve">J18, </w:t>
            </w:r>
            <w:r>
              <w:rPr>
                <w:rFonts w:cs="Arial"/>
                <w:color w:val="000000"/>
                <w:sz w:val="16"/>
                <w:szCs w:val="22"/>
              </w:rPr>
              <w:t>W</w:t>
            </w:r>
            <w:r w:rsidRPr="007703C9">
              <w:rPr>
                <w:rFonts w:cs="Arial"/>
                <w:color w:val="000000"/>
                <w:sz w:val="16"/>
                <w:szCs w:val="22"/>
              </w:rPr>
              <w:t>J16</w:t>
            </w:r>
          </w:p>
        </w:tc>
      </w:tr>
      <w:tr w:rsidR="00463004" w:rsidRPr="007703C9" w14:paraId="26FA16E0" w14:textId="77777777" w:rsidTr="00BB5A33">
        <w:trPr>
          <w:trHeight w:val="131"/>
        </w:trPr>
        <w:tc>
          <w:tcPr>
            <w:tcW w:w="643" w:type="dxa"/>
            <w:hideMark/>
          </w:tcPr>
          <w:p w14:paraId="104E3AB7" w14:textId="77777777" w:rsidR="00463004" w:rsidRPr="007703C9" w:rsidRDefault="00463004" w:rsidP="00BB5A33">
            <w:pPr>
              <w:tabs>
                <w:tab w:val="right" w:leader="dot" w:pos="10800"/>
              </w:tabs>
              <w:suppressAutoHyphens/>
              <w:rPr>
                <w:rFonts w:cs="Arial"/>
                <w:b/>
                <w:bCs/>
                <w:color w:val="000000"/>
                <w:sz w:val="16"/>
                <w:szCs w:val="22"/>
              </w:rPr>
            </w:pPr>
            <w:r w:rsidRPr="007703C9">
              <w:rPr>
                <w:rFonts w:cs="Arial"/>
                <w:b/>
                <w:bCs/>
                <w:color w:val="000000"/>
                <w:sz w:val="16"/>
                <w:szCs w:val="22"/>
              </w:rPr>
              <w:t>1x</w:t>
            </w:r>
          </w:p>
        </w:tc>
        <w:tc>
          <w:tcPr>
            <w:tcW w:w="2192" w:type="dxa"/>
          </w:tcPr>
          <w:p w14:paraId="242F4823" w14:textId="77777777" w:rsidR="00463004" w:rsidRPr="007703C9" w:rsidRDefault="00463004" w:rsidP="00BB5A33">
            <w:pPr>
              <w:tabs>
                <w:tab w:val="right" w:leader="dot" w:pos="10800"/>
              </w:tabs>
              <w:suppressAutoHyphens/>
              <w:rPr>
                <w:rFonts w:cs="Arial"/>
                <w:color w:val="000000"/>
                <w:sz w:val="16"/>
                <w:szCs w:val="22"/>
              </w:rPr>
            </w:pPr>
            <w:r w:rsidRPr="007703C9">
              <w:rPr>
                <w:rFonts w:cs="Arial"/>
                <w:color w:val="000000"/>
                <w:sz w:val="16"/>
                <w:szCs w:val="22"/>
              </w:rPr>
              <w:t>Women (</w:t>
            </w:r>
            <w:r>
              <w:rPr>
                <w:rFonts w:cs="Arial"/>
                <w:color w:val="000000"/>
                <w:sz w:val="16"/>
                <w:szCs w:val="22"/>
              </w:rPr>
              <w:t>Sen, Mas</w:t>
            </w:r>
            <w:r w:rsidRPr="007703C9">
              <w:rPr>
                <w:rFonts w:cs="Arial"/>
                <w:color w:val="000000"/>
                <w:sz w:val="16"/>
                <w:szCs w:val="22"/>
              </w:rPr>
              <w:t>)</w:t>
            </w:r>
            <w:r>
              <w:rPr>
                <w:rFonts w:cs="Arial"/>
                <w:color w:val="000000"/>
                <w:sz w:val="16"/>
                <w:szCs w:val="22"/>
              </w:rPr>
              <w:t>, WJ15, WJ14, J18, J16</w:t>
            </w:r>
          </w:p>
        </w:tc>
        <w:tc>
          <w:tcPr>
            <w:tcW w:w="2126" w:type="dxa"/>
            <w:hideMark/>
          </w:tcPr>
          <w:p w14:paraId="44EF2F65" w14:textId="77777777" w:rsidR="00463004" w:rsidRPr="007703C9" w:rsidRDefault="00463004" w:rsidP="00BB5A33">
            <w:pPr>
              <w:tabs>
                <w:tab w:val="right" w:leader="dot" w:pos="10800"/>
              </w:tabs>
              <w:suppressAutoHyphens/>
              <w:rPr>
                <w:rFonts w:cs="Arial"/>
                <w:color w:val="000000"/>
                <w:sz w:val="16"/>
                <w:szCs w:val="22"/>
              </w:rPr>
            </w:pPr>
            <w:r w:rsidRPr="007703C9">
              <w:rPr>
                <w:rFonts w:cs="Arial"/>
                <w:color w:val="000000"/>
                <w:sz w:val="16"/>
                <w:szCs w:val="22"/>
              </w:rPr>
              <w:t>Open (</w:t>
            </w:r>
            <w:r>
              <w:rPr>
                <w:rFonts w:cs="Arial"/>
                <w:color w:val="000000"/>
                <w:sz w:val="16"/>
                <w:szCs w:val="22"/>
              </w:rPr>
              <w:t>Sen</w:t>
            </w:r>
            <w:r w:rsidRPr="007703C9">
              <w:rPr>
                <w:rFonts w:cs="Arial"/>
                <w:color w:val="000000"/>
                <w:sz w:val="16"/>
                <w:szCs w:val="22"/>
              </w:rPr>
              <w:t>, Mas</w:t>
            </w:r>
            <w:r>
              <w:rPr>
                <w:rFonts w:cs="Arial"/>
                <w:color w:val="000000"/>
                <w:sz w:val="16"/>
                <w:szCs w:val="22"/>
              </w:rPr>
              <w:t>)</w:t>
            </w:r>
            <w:r w:rsidRPr="007703C9">
              <w:rPr>
                <w:rFonts w:cs="Arial"/>
                <w:color w:val="000000"/>
                <w:sz w:val="16"/>
                <w:szCs w:val="22"/>
              </w:rPr>
              <w:t>,</w:t>
            </w:r>
            <w:r>
              <w:rPr>
                <w:rFonts w:cs="Arial"/>
                <w:color w:val="000000"/>
                <w:sz w:val="16"/>
                <w:szCs w:val="22"/>
              </w:rPr>
              <w:t xml:space="preserve"> </w:t>
            </w:r>
            <w:r w:rsidRPr="007703C9">
              <w:rPr>
                <w:rFonts w:cs="Arial"/>
                <w:color w:val="000000"/>
                <w:sz w:val="16"/>
                <w:szCs w:val="22"/>
              </w:rPr>
              <w:t>J1</w:t>
            </w:r>
            <w:r>
              <w:rPr>
                <w:rFonts w:cs="Arial"/>
                <w:color w:val="000000"/>
                <w:sz w:val="16"/>
                <w:szCs w:val="22"/>
              </w:rPr>
              <w:t>5, J14, W</w:t>
            </w:r>
            <w:r w:rsidRPr="007703C9">
              <w:rPr>
                <w:rFonts w:cs="Arial"/>
                <w:color w:val="000000"/>
                <w:sz w:val="16"/>
                <w:szCs w:val="22"/>
              </w:rPr>
              <w:t xml:space="preserve">J18, </w:t>
            </w:r>
            <w:r>
              <w:rPr>
                <w:rFonts w:cs="Arial"/>
                <w:color w:val="000000"/>
                <w:sz w:val="16"/>
                <w:szCs w:val="22"/>
              </w:rPr>
              <w:t>W</w:t>
            </w:r>
            <w:r w:rsidRPr="007703C9">
              <w:rPr>
                <w:rFonts w:cs="Arial"/>
                <w:color w:val="000000"/>
                <w:sz w:val="16"/>
                <w:szCs w:val="22"/>
              </w:rPr>
              <w:t>J16</w:t>
            </w:r>
          </w:p>
        </w:tc>
      </w:tr>
    </w:tbl>
    <w:p w14:paraId="634C5967" w14:textId="77777777" w:rsidR="00463004" w:rsidRPr="00463004" w:rsidRDefault="00463004" w:rsidP="00463004">
      <w:pPr>
        <w:pStyle w:val="ListParagraph"/>
        <w:numPr>
          <w:ilvl w:val="0"/>
          <w:numId w:val="22"/>
        </w:numPr>
        <w:tabs>
          <w:tab w:val="right" w:leader="dot" w:pos="10800"/>
        </w:tabs>
        <w:suppressAutoHyphens/>
        <w:spacing w:after="120"/>
        <w:rPr>
          <w:rFonts w:cs="Arial"/>
          <w:b/>
          <w:color w:val="000000"/>
          <w:sz w:val="6"/>
          <w:szCs w:val="22"/>
        </w:rPr>
      </w:pPr>
    </w:p>
    <w:p w14:paraId="34D475EC" w14:textId="44E2796F" w:rsidR="00B4033B" w:rsidRPr="00B4033B" w:rsidRDefault="00463004" w:rsidP="00066A4B">
      <w:pPr>
        <w:pStyle w:val="BodyText"/>
        <w:numPr>
          <w:ilvl w:val="0"/>
          <w:numId w:val="34"/>
        </w:numPr>
        <w:spacing w:after="80"/>
        <w:ind w:left="425" w:hanging="357"/>
        <w:rPr>
          <w:szCs w:val="24"/>
        </w:rPr>
      </w:pPr>
      <w:r>
        <w:rPr>
          <w:szCs w:val="24"/>
        </w:rPr>
        <w:t xml:space="preserve">Bands may be created where we </w:t>
      </w:r>
      <w:r w:rsidR="00B4033B" w:rsidRPr="00B4033B">
        <w:rPr>
          <w:szCs w:val="24"/>
        </w:rPr>
        <w:t>receive a large number of entries.</w:t>
      </w:r>
    </w:p>
    <w:p w14:paraId="6975ACCF" w14:textId="2AAF8A24" w:rsidR="00BA2B34" w:rsidRPr="00BA2B34" w:rsidRDefault="00BA2B34" w:rsidP="00066A4B">
      <w:pPr>
        <w:pStyle w:val="BodyText"/>
        <w:numPr>
          <w:ilvl w:val="0"/>
          <w:numId w:val="32"/>
        </w:numPr>
        <w:spacing w:after="80"/>
        <w:ind w:left="425" w:hanging="357"/>
        <w:rPr>
          <w:szCs w:val="24"/>
          <w:lang w:eastAsia="en-US"/>
        </w:rPr>
      </w:pPr>
      <w:r w:rsidRPr="00BA2B34">
        <w:rPr>
          <w:szCs w:val="24"/>
          <w:lang w:eastAsia="en-US"/>
        </w:rPr>
        <w:lastRenderedPageBreak/>
        <w:t>Crews that consider themselves to be “Beginners” should write this into the notes in BROE. If there are sufficient entries, we will create a Beginners’ band in that event.</w:t>
      </w:r>
    </w:p>
    <w:p w14:paraId="1F6ED94D" w14:textId="49A1B435" w:rsidR="005A0F44" w:rsidRPr="005A0F44" w:rsidRDefault="00732756" w:rsidP="00066A4B">
      <w:pPr>
        <w:pStyle w:val="BodyText"/>
        <w:numPr>
          <w:ilvl w:val="0"/>
          <w:numId w:val="22"/>
        </w:numPr>
        <w:spacing w:after="80"/>
        <w:ind w:left="426" w:hanging="357"/>
        <w:rPr>
          <w:rFonts w:cs="Arial"/>
          <w:color w:val="000000"/>
          <w:szCs w:val="24"/>
        </w:rPr>
      </w:pPr>
      <w:r w:rsidRPr="005A0F44">
        <w:rPr>
          <w:rFonts w:cs="Arial"/>
          <w:color w:val="000000"/>
          <w:szCs w:val="24"/>
        </w:rPr>
        <w:t xml:space="preserve">There are </w:t>
      </w:r>
      <w:r w:rsidR="005A0F44" w:rsidRPr="005A0F44">
        <w:rPr>
          <w:rFonts w:cs="Arial"/>
          <w:color w:val="000000"/>
          <w:szCs w:val="24"/>
        </w:rPr>
        <w:t>2 Divisions as follows:</w:t>
      </w:r>
    </w:p>
    <w:p w14:paraId="7A93306B" w14:textId="77777777" w:rsidR="005A0F44" w:rsidRPr="008B2DBB" w:rsidRDefault="005A0F44" w:rsidP="00066A4B">
      <w:pPr>
        <w:numPr>
          <w:ilvl w:val="0"/>
          <w:numId w:val="22"/>
        </w:numPr>
        <w:tabs>
          <w:tab w:val="clear" w:pos="360"/>
          <w:tab w:val="num" w:pos="851"/>
          <w:tab w:val="right" w:leader="dot" w:pos="10800"/>
        </w:tabs>
        <w:suppressAutoHyphens/>
        <w:spacing w:after="80"/>
        <w:ind w:left="851" w:hanging="425"/>
        <w:rPr>
          <w:rFonts w:cs="Arial"/>
          <w:color w:val="000000"/>
        </w:rPr>
      </w:pPr>
      <w:r w:rsidRPr="008B2DBB">
        <w:rPr>
          <w:rFonts w:cs="Arial"/>
          <w:color w:val="000000"/>
        </w:rPr>
        <w:t xml:space="preserve">Division 1: </w:t>
      </w:r>
      <w:r>
        <w:rPr>
          <w:rFonts w:cs="Arial"/>
          <w:color w:val="000000"/>
        </w:rPr>
        <w:t>10</w:t>
      </w:r>
      <w:r w:rsidRPr="008B2DBB">
        <w:rPr>
          <w:rFonts w:cs="Arial"/>
          <w:color w:val="000000"/>
        </w:rPr>
        <w:t>:30 am - All classes of boat specified in the poster.</w:t>
      </w:r>
    </w:p>
    <w:p w14:paraId="7BB563B7" w14:textId="77777777" w:rsidR="005A0F44" w:rsidRPr="008B2DBB" w:rsidRDefault="005A0F44" w:rsidP="00066A4B">
      <w:pPr>
        <w:numPr>
          <w:ilvl w:val="0"/>
          <w:numId w:val="22"/>
        </w:numPr>
        <w:tabs>
          <w:tab w:val="clear" w:pos="360"/>
          <w:tab w:val="num" w:pos="851"/>
          <w:tab w:val="right" w:leader="dot" w:pos="10800"/>
        </w:tabs>
        <w:suppressAutoHyphens/>
        <w:spacing w:after="80"/>
        <w:ind w:left="850" w:hanging="425"/>
      </w:pPr>
      <w:r w:rsidRPr="00BE0BA1">
        <w:rPr>
          <w:rFonts w:cs="Arial"/>
          <w:color w:val="000000"/>
        </w:rPr>
        <w:t xml:space="preserve">Division 2: </w:t>
      </w:r>
      <w:r>
        <w:rPr>
          <w:rFonts w:cs="Arial"/>
          <w:color w:val="000000"/>
        </w:rPr>
        <w:t>14</w:t>
      </w:r>
      <w:r w:rsidRPr="00BE0BA1">
        <w:rPr>
          <w:rFonts w:cs="Arial"/>
          <w:color w:val="000000"/>
        </w:rPr>
        <w:t>:</w:t>
      </w:r>
      <w:r>
        <w:rPr>
          <w:rFonts w:cs="Arial"/>
          <w:color w:val="000000"/>
        </w:rPr>
        <w:t>30</w:t>
      </w:r>
      <w:r w:rsidRPr="00BE0BA1">
        <w:rPr>
          <w:rFonts w:cs="Arial"/>
          <w:color w:val="000000"/>
        </w:rPr>
        <w:t xml:space="preserve"> pm - </w:t>
      </w:r>
      <w:r w:rsidRPr="008B2DBB">
        <w:t xml:space="preserve">All classes of boat </w:t>
      </w:r>
      <w:r w:rsidRPr="00BE0BA1">
        <w:rPr>
          <w:rFonts w:cs="Arial"/>
          <w:color w:val="000000"/>
        </w:rPr>
        <w:t>specified in the poster</w:t>
      </w:r>
      <w:r w:rsidRPr="008B2DBB">
        <w:t xml:space="preserve">. </w:t>
      </w:r>
    </w:p>
    <w:p w14:paraId="3F2FDA10" w14:textId="77777777" w:rsidR="007D234A" w:rsidRDefault="007D234A" w:rsidP="00066A4B">
      <w:pPr>
        <w:pStyle w:val="BodyText"/>
        <w:numPr>
          <w:ilvl w:val="0"/>
          <w:numId w:val="22"/>
        </w:numPr>
        <w:spacing w:after="80"/>
        <w:ind w:left="357" w:hanging="357"/>
        <w:jc w:val="left"/>
      </w:pPr>
      <w:r w:rsidRPr="0033025E">
        <w:t>All Masters crews should enter as MasA</w:t>
      </w:r>
      <w:r>
        <w:t xml:space="preserve"> or WMasA</w:t>
      </w:r>
      <w:r w:rsidRPr="0033025E">
        <w:t xml:space="preserve"> and the </w:t>
      </w:r>
      <w:r>
        <w:t xml:space="preserve">rowTIME </w:t>
      </w:r>
      <w:r w:rsidRPr="0033025E">
        <w:t>handicapping system will automatically work out the finishing order. The Masters category will be determined by the age of the crew at close of entry.</w:t>
      </w:r>
    </w:p>
    <w:p w14:paraId="29CD7447" w14:textId="77777777" w:rsidR="007D234A" w:rsidRDefault="007D234A" w:rsidP="007D234A">
      <w:pPr>
        <w:pStyle w:val="BodyText"/>
        <w:numPr>
          <w:ilvl w:val="0"/>
          <w:numId w:val="22"/>
        </w:numPr>
        <w:spacing w:after="80"/>
        <w:ind w:left="357" w:hanging="357"/>
        <w:jc w:val="left"/>
      </w:pPr>
      <w:r w:rsidRPr="009772C0">
        <w:t>If necessary</w:t>
      </w:r>
      <w:r>
        <w:t>,</w:t>
      </w:r>
      <w:r w:rsidRPr="009772C0">
        <w:t xml:space="preserve"> the British Rowing </w:t>
      </w:r>
      <w:r>
        <w:t>Masters</w:t>
      </w:r>
      <w:r w:rsidRPr="009772C0">
        <w:t xml:space="preserve"> Handicap system will be used. </w:t>
      </w:r>
      <w:r>
        <w:t xml:space="preserve">For details see: </w:t>
      </w:r>
      <w:r w:rsidRPr="004B50EC">
        <w:rPr>
          <w:rFonts w:ascii="Trajan Pro" w:eastAsia="Times New Roman" w:hAnsi="Trajan Pro" w:cs="Trajan Pro"/>
        </w:rPr>
        <w:t xml:space="preserve"> </w:t>
      </w:r>
      <w:r w:rsidRPr="006A6B2E">
        <w:rPr>
          <w:rFonts w:eastAsia="Times New Roman" w:cs="Arial"/>
          <w:bCs/>
          <w:i/>
          <w:sz w:val="23"/>
          <w:szCs w:val="23"/>
        </w:rPr>
        <w:t>Masters Handicap Events – Operating Notes 2010</w:t>
      </w:r>
      <w:r>
        <w:t xml:space="preserve"> at: </w:t>
      </w:r>
      <w:hyperlink r:id="rId11" w:history="1">
        <w:r w:rsidRPr="00883372">
          <w:rPr>
            <w:rStyle w:val="Hyperlink"/>
            <w:sz w:val="20"/>
          </w:rPr>
          <w:t>http://www.britishrowing.org/upload/files/Association/Policies/HandicapOperatingNotes-2010.pdf</w:t>
        </w:r>
      </w:hyperlink>
      <w:r w:rsidRPr="00883372">
        <w:rPr>
          <w:sz w:val="20"/>
        </w:rPr>
        <w:t xml:space="preserve"> </w:t>
      </w:r>
    </w:p>
    <w:p w14:paraId="16657D1E" w14:textId="4E7D9947" w:rsidR="00066A4B" w:rsidRPr="00066A4B" w:rsidRDefault="00066A4B" w:rsidP="00066A4B">
      <w:pPr>
        <w:numPr>
          <w:ilvl w:val="0"/>
          <w:numId w:val="22"/>
        </w:numPr>
        <w:tabs>
          <w:tab w:val="right" w:leader="dot" w:pos="10800"/>
        </w:tabs>
        <w:suppressAutoHyphens/>
        <w:spacing w:after="80"/>
        <w:ind w:left="357" w:hanging="357"/>
        <w:rPr>
          <w:szCs w:val="20"/>
          <w:lang w:eastAsia="ar-SA"/>
        </w:rPr>
      </w:pPr>
      <w:r w:rsidRPr="00066A4B">
        <w:rPr>
          <w:szCs w:val="20"/>
          <w:lang w:eastAsia="ar-SA"/>
        </w:rPr>
        <w:t>Adaptive competitors should indicate in BROE2 in which Division they would like to row.</w:t>
      </w:r>
    </w:p>
    <w:p w14:paraId="68155018" w14:textId="6392EB9B" w:rsidR="00732756" w:rsidRDefault="00732756" w:rsidP="00066A4B">
      <w:pPr>
        <w:numPr>
          <w:ilvl w:val="0"/>
          <w:numId w:val="22"/>
        </w:numPr>
        <w:tabs>
          <w:tab w:val="right" w:leader="dot" w:pos="10800"/>
        </w:tabs>
        <w:suppressAutoHyphens/>
        <w:spacing w:after="80"/>
        <w:ind w:left="357" w:hanging="357"/>
      </w:pPr>
      <w:r>
        <w:t xml:space="preserve">Boats will generally be started in groups by boat type, with short gaps between different boat types.  </w:t>
      </w:r>
      <w:r w:rsidR="004B50EC">
        <w:t xml:space="preserve">  </w:t>
      </w:r>
    </w:p>
    <w:p w14:paraId="4A036267" w14:textId="7D375BB6" w:rsidR="00835EA1" w:rsidRDefault="00835EA1" w:rsidP="00066A4B">
      <w:pPr>
        <w:numPr>
          <w:ilvl w:val="0"/>
          <w:numId w:val="22"/>
        </w:numPr>
        <w:tabs>
          <w:tab w:val="right" w:leader="dot" w:pos="10800"/>
        </w:tabs>
        <w:suppressAutoHyphens/>
        <w:spacing w:after="80"/>
        <w:ind w:left="357" w:hanging="357"/>
      </w:pPr>
      <w:r>
        <w:t xml:space="preserve">This year we will be using the </w:t>
      </w:r>
      <w:r w:rsidR="00ED052C">
        <w:t>row</w:t>
      </w:r>
      <w:r>
        <w:t>T</w:t>
      </w:r>
      <w:r w:rsidR="00ED052C">
        <w:t>IME</w:t>
      </w:r>
      <w:r>
        <w:t xml:space="preserve"> system and the results will be posted </w:t>
      </w:r>
      <w:r w:rsidR="00107F89">
        <w:t>shortly</w:t>
      </w:r>
      <w:r>
        <w:t xml:space="preserve"> after racing in each division has been</w:t>
      </w:r>
      <w:r w:rsidR="00107F89">
        <w:t xml:space="preserve"> completed.</w:t>
      </w:r>
      <w:r>
        <w:t xml:space="preserve"> </w:t>
      </w:r>
      <w:r w:rsidR="00107F89">
        <w:t xml:space="preserve"> Prize giving will take place as soon as all crews have packed away their boats following Division 2. Crews that wish to leave before the prize-giving may collect prizes early. </w:t>
      </w:r>
    </w:p>
    <w:p w14:paraId="14AEA69A" w14:textId="65098D6B" w:rsidR="00811FC5" w:rsidRPr="00E26065" w:rsidRDefault="00172BF7" w:rsidP="00066A4B">
      <w:pPr>
        <w:pStyle w:val="BodyText"/>
        <w:numPr>
          <w:ilvl w:val="0"/>
          <w:numId w:val="22"/>
        </w:numPr>
        <w:spacing w:after="80"/>
        <w:rPr>
          <w:szCs w:val="24"/>
          <w:lang w:eastAsia="en-US"/>
        </w:rPr>
      </w:pPr>
      <w:r w:rsidRPr="00732756">
        <w:t xml:space="preserve">Entries </w:t>
      </w:r>
      <w:r w:rsidRPr="00732756">
        <w:rPr>
          <w:lang w:val="en" w:eastAsia="en-GB"/>
        </w:rPr>
        <w:t xml:space="preserve">will only be accepted via the </w:t>
      </w:r>
      <w:r w:rsidR="009920D5">
        <w:rPr>
          <w:lang w:val="en" w:eastAsia="en-GB"/>
        </w:rPr>
        <w:t>BROE</w:t>
      </w:r>
      <w:r w:rsidRPr="00732756">
        <w:rPr>
          <w:lang w:val="en" w:eastAsia="en-GB"/>
        </w:rPr>
        <w:t xml:space="preserve"> system.  </w:t>
      </w:r>
      <w:r w:rsidRPr="00732756">
        <w:rPr>
          <w:b/>
          <w:lang w:val="en" w:eastAsia="en-GB"/>
        </w:rPr>
        <w:t xml:space="preserve">The closing date for entries is </w:t>
      </w:r>
      <w:r w:rsidRPr="00732756">
        <w:rPr>
          <w:b/>
          <w:bCs/>
          <w:lang w:val="en" w:eastAsia="en-GB"/>
        </w:rPr>
        <w:t>3</w:t>
      </w:r>
      <w:r w:rsidRPr="00BA2B34">
        <w:rPr>
          <w:b/>
          <w:bCs/>
          <w:lang w:val="en" w:eastAsia="en-GB"/>
        </w:rPr>
        <w:t>:</w:t>
      </w:r>
      <w:r w:rsidRPr="00BA2B34">
        <w:rPr>
          <w:b/>
          <w:szCs w:val="24"/>
          <w:lang w:eastAsia="en-US"/>
        </w:rPr>
        <w:t xml:space="preserve">00 pm on Saturday </w:t>
      </w:r>
      <w:r w:rsidR="008108FE" w:rsidRPr="00BA2B34">
        <w:rPr>
          <w:b/>
          <w:szCs w:val="24"/>
          <w:lang w:eastAsia="en-US"/>
        </w:rPr>
        <w:t>2</w:t>
      </w:r>
      <w:r w:rsidR="00463004">
        <w:rPr>
          <w:b/>
          <w:szCs w:val="24"/>
          <w:lang w:eastAsia="en-US"/>
        </w:rPr>
        <w:t>8</w:t>
      </w:r>
      <w:r w:rsidR="00127FA7" w:rsidRPr="00127FA7">
        <w:rPr>
          <w:b/>
          <w:szCs w:val="24"/>
          <w:vertAlign w:val="superscript"/>
          <w:lang w:eastAsia="en-US"/>
        </w:rPr>
        <w:t>th</w:t>
      </w:r>
      <w:r w:rsidR="00127FA7">
        <w:rPr>
          <w:b/>
          <w:szCs w:val="24"/>
          <w:lang w:eastAsia="en-US"/>
        </w:rPr>
        <w:t xml:space="preserve"> </w:t>
      </w:r>
      <w:r w:rsidR="008108FE" w:rsidRPr="00BA2B34">
        <w:rPr>
          <w:b/>
          <w:szCs w:val="24"/>
          <w:lang w:eastAsia="en-US"/>
        </w:rPr>
        <w:t>September</w:t>
      </w:r>
      <w:r w:rsidRPr="00BA2B34">
        <w:rPr>
          <w:b/>
          <w:szCs w:val="24"/>
          <w:lang w:eastAsia="en-US"/>
        </w:rPr>
        <w:t xml:space="preserve"> </w:t>
      </w:r>
      <w:r w:rsidR="00F3150A">
        <w:rPr>
          <w:b/>
          <w:szCs w:val="24"/>
          <w:lang w:eastAsia="en-US"/>
        </w:rPr>
        <w:t>2018</w:t>
      </w:r>
      <w:r w:rsidRPr="00E26065">
        <w:rPr>
          <w:szCs w:val="24"/>
          <w:lang w:eastAsia="en-US"/>
        </w:rPr>
        <w:t xml:space="preserve">.  </w:t>
      </w:r>
    </w:p>
    <w:p w14:paraId="0B3A1B6B" w14:textId="2407826A" w:rsidR="00C15B49" w:rsidRPr="00E26065" w:rsidRDefault="00C15B49" w:rsidP="00066A4B">
      <w:pPr>
        <w:numPr>
          <w:ilvl w:val="0"/>
          <w:numId w:val="22"/>
        </w:numPr>
        <w:autoSpaceDE w:val="0"/>
        <w:autoSpaceDN w:val="0"/>
        <w:adjustRightInd w:val="0"/>
        <w:spacing w:after="80"/>
      </w:pPr>
      <w:r w:rsidRPr="00E26065">
        <w:t xml:space="preserve">Entries should be made through the BROE online system. Payments can be made by cheque (made payable to “Doncaster Rowing Club”), electronic bank transfer (please </w:t>
      </w:r>
      <w:r w:rsidR="005A0F44">
        <w:t>see BROE for</w:t>
      </w:r>
      <w:r w:rsidRPr="00E26065">
        <w:t xml:space="preserve"> details), or on the day. </w:t>
      </w:r>
      <w:r w:rsidRPr="00BA2B34">
        <w:rPr>
          <w:b/>
        </w:rPr>
        <w:t xml:space="preserve">All cheques sent by post must be received by </w:t>
      </w:r>
      <w:r w:rsidR="004237DC">
        <w:rPr>
          <w:b/>
        </w:rPr>
        <w:t xml:space="preserve">Tuesday </w:t>
      </w:r>
      <w:r w:rsidR="00463004">
        <w:rPr>
          <w:b/>
        </w:rPr>
        <w:t>1st</w:t>
      </w:r>
      <w:r w:rsidR="004237DC">
        <w:rPr>
          <w:b/>
        </w:rPr>
        <w:t xml:space="preserve"> October</w:t>
      </w:r>
      <w:r w:rsidRPr="00E26065">
        <w:t xml:space="preserve"> (to the address shown in BROE).   Payments can also be made on race day. </w:t>
      </w:r>
    </w:p>
    <w:p w14:paraId="15D531ED" w14:textId="49C48108" w:rsidR="006546B8" w:rsidRPr="00732756" w:rsidRDefault="00172BF7" w:rsidP="00066A4B">
      <w:pPr>
        <w:pStyle w:val="BodyText"/>
        <w:numPr>
          <w:ilvl w:val="0"/>
          <w:numId w:val="22"/>
        </w:numPr>
        <w:spacing w:after="80"/>
        <w:jc w:val="left"/>
        <w:rPr>
          <w:rFonts w:cs="Arial"/>
          <w:sz w:val="22"/>
          <w:szCs w:val="22"/>
        </w:rPr>
      </w:pPr>
      <w:r w:rsidRPr="00732756">
        <w:rPr>
          <w:lang w:val="en" w:eastAsia="en-GB"/>
        </w:rPr>
        <w:t xml:space="preserve">Enquiries </w:t>
      </w:r>
      <w:r w:rsidRPr="00D35CD1">
        <w:rPr>
          <w:szCs w:val="24"/>
          <w:lang w:val="en" w:eastAsia="en-GB"/>
        </w:rPr>
        <w:t>should be direc</w:t>
      </w:r>
      <w:r w:rsidR="006546B8" w:rsidRPr="00D35CD1">
        <w:rPr>
          <w:szCs w:val="24"/>
          <w:lang w:val="en" w:eastAsia="en-GB"/>
        </w:rPr>
        <w:t>ted to the Entries Secretary</w:t>
      </w:r>
      <w:r w:rsidR="00732756" w:rsidRPr="00D35CD1">
        <w:rPr>
          <w:szCs w:val="24"/>
          <w:lang w:val="en" w:eastAsia="en-GB"/>
        </w:rPr>
        <w:t xml:space="preserve">, </w:t>
      </w:r>
      <w:r w:rsidR="00463004">
        <w:rPr>
          <w:szCs w:val="24"/>
          <w:lang w:val="en" w:eastAsia="en-GB"/>
        </w:rPr>
        <w:t>Carol McGlone</w:t>
      </w:r>
      <w:r w:rsidR="004B50EC" w:rsidRPr="00D35CD1">
        <w:rPr>
          <w:szCs w:val="24"/>
          <w:lang w:val="en" w:eastAsia="en-GB"/>
        </w:rPr>
        <w:t>,</w:t>
      </w:r>
      <w:r w:rsidR="00732756" w:rsidRPr="00D35CD1">
        <w:rPr>
          <w:szCs w:val="24"/>
          <w:lang w:val="en" w:eastAsia="en-GB"/>
        </w:rPr>
        <w:t xml:space="preserve"> </w:t>
      </w:r>
      <w:r w:rsidR="006546B8" w:rsidRPr="00D35CD1">
        <w:rPr>
          <w:szCs w:val="24"/>
          <w:lang w:val="en" w:eastAsia="en-GB"/>
        </w:rPr>
        <w:t>at</w:t>
      </w:r>
      <w:r w:rsidR="006546B8" w:rsidRPr="00D35CD1">
        <w:rPr>
          <w:rFonts w:cs="Arial"/>
          <w:bCs/>
          <w:iCs/>
          <w:szCs w:val="24"/>
        </w:rPr>
        <w:t>:</w:t>
      </w:r>
      <w:r w:rsidR="006546B8" w:rsidRPr="00D35CD1">
        <w:rPr>
          <w:rFonts w:cs="Arial"/>
          <w:szCs w:val="24"/>
        </w:rPr>
        <w:t xml:space="preserve"> </w:t>
      </w:r>
      <w:hyperlink r:id="rId12" w:history="1">
        <w:r w:rsidR="00463004">
          <w:rPr>
            <w:rStyle w:val="Hyperlink"/>
            <w:rFonts w:cs="Arial"/>
            <w:szCs w:val="24"/>
          </w:rPr>
          <w:t>carol.mcglone@hotmail.co.uk</w:t>
        </w:r>
      </w:hyperlink>
      <w:r w:rsidR="00E26065" w:rsidRPr="00E26065">
        <w:rPr>
          <w:rStyle w:val="Hyperlink"/>
          <w:rFonts w:cs="Arial"/>
          <w:szCs w:val="24"/>
        </w:rPr>
        <w:t xml:space="preserve"> </w:t>
      </w:r>
      <w:r w:rsidR="006546B8" w:rsidRPr="00E26065">
        <w:rPr>
          <w:rFonts w:cs="Arial"/>
          <w:szCs w:val="24"/>
        </w:rPr>
        <w:t>.</w:t>
      </w:r>
      <w:r w:rsidR="00732756">
        <w:rPr>
          <w:rFonts w:cs="Arial"/>
          <w:sz w:val="22"/>
          <w:szCs w:val="22"/>
        </w:rPr>
        <w:t xml:space="preserve"> </w:t>
      </w:r>
    </w:p>
    <w:p w14:paraId="2EE916EF" w14:textId="77777777" w:rsidR="002D7B9C" w:rsidRPr="00930042" w:rsidRDefault="002D7B9C" w:rsidP="00066A4B">
      <w:pPr>
        <w:pStyle w:val="BodyText"/>
        <w:numPr>
          <w:ilvl w:val="0"/>
          <w:numId w:val="22"/>
        </w:numPr>
        <w:spacing w:after="80"/>
        <w:ind w:left="357" w:hanging="357"/>
        <w:rPr>
          <w:rFonts w:cs="Arial"/>
          <w:sz w:val="22"/>
          <w:szCs w:val="22"/>
          <w:lang w:eastAsia="en-GB"/>
        </w:rPr>
      </w:pPr>
      <w:r>
        <w:t xml:space="preserve">Registration will be upstairs in the Doncaster Rowing Club clubhouse in </w:t>
      </w:r>
      <w:smartTag w:uri="urn:schemas-microsoft-com:office:smarttags" w:element="place">
        <w:smartTag w:uri="urn:schemas-microsoft-com:office:smarttags" w:element="PlaceName">
          <w:r>
            <w:t>Hexthorpe</w:t>
          </w:r>
        </w:smartTag>
        <w:r>
          <w:t xml:space="preserve"> </w:t>
        </w:r>
        <w:smartTag w:uri="urn:schemas-microsoft-com:office:smarttags" w:element="PlaceType">
          <w:r>
            <w:t>Park</w:t>
          </w:r>
        </w:smartTag>
      </w:smartTag>
      <w:r>
        <w:t>.  Numbers, race day payments and any entry queries will be dealt with at the registration desk.</w:t>
      </w:r>
    </w:p>
    <w:p w14:paraId="3F218D64" w14:textId="77777777" w:rsidR="00172BF7" w:rsidRDefault="00172BF7" w:rsidP="00066A4B">
      <w:pPr>
        <w:numPr>
          <w:ilvl w:val="0"/>
          <w:numId w:val="22"/>
        </w:numPr>
        <w:spacing w:after="80"/>
        <w:rPr>
          <w:lang w:val="en" w:eastAsia="en-GB"/>
        </w:rPr>
      </w:pPr>
      <w:r w:rsidRPr="004B0F3D">
        <w:t xml:space="preserve">Entry fees </w:t>
      </w:r>
      <w:r>
        <w:rPr>
          <w:lang w:val="en" w:eastAsia="en-GB"/>
        </w:rPr>
        <w:t>will be:</w:t>
      </w:r>
    </w:p>
    <w:p w14:paraId="053A0282" w14:textId="77777777" w:rsidR="00811FC5" w:rsidRPr="00811FC5" w:rsidRDefault="00172BF7" w:rsidP="00066A4B">
      <w:pPr>
        <w:numPr>
          <w:ilvl w:val="0"/>
          <w:numId w:val="26"/>
        </w:numPr>
        <w:tabs>
          <w:tab w:val="clear" w:pos="1077"/>
          <w:tab w:val="num" w:pos="709"/>
        </w:tabs>
        <w:ind w:left="709" w:hanging="357"/>
      </w:pPr>
      <w:r w:rsidRPr="00811FC5">
        <w:rPr>
          <w:lang w:val="en" w:eastAsia="en-GB"/>
        </w:rPr>
        <w:t>Senior</w:t>
      </w:r>
      <w:r w:rsidR="001151DF">
        <w:rPr>
          <w:lang w:val="en" w:eastAsia="en-GB"/>
        </w:rPr>
        <w:t>s</w:t>
      </w:r>
      <w:r w:rsidRPr="00811FC5">
        <w:rPr>
          <w:lang w:val="en" w:eastAsia="en-GB"/>
        </w:rPr>
        <w:t>/</w:t>
      </w:r>
      <w:r w:rsidR="00123665" w:rsidRPr="00811FC5">
        <w:rPr>
          <w:lang w:val="en" w:eastAsia="en-GB"/>
        </w:rPr>
        <w:t>Masters</w:t>
      </w:r>
      <w:r w:rsidRPr="00811FC5">
        <w:rPr>
          <w:lang w:val="en" w:eastAsia="en-GB"/>
        </w:rPr>
        <w:t>: £</w:t>
      </w:r>
      <w:r w:rsidR="00004686" w:rsidRPr="00811FC5">
        <w:rPr>
          <w:lang w:val="en" w:eastAsia="en-GB"/>
        </w:rPr>
        <w:t xml:space="preserve">9 </w:t>
      </w:r>
      <w:r w:rsidRPr="00811FC5">
        <w:rPr>
          <w:lang w:val="en" w:eastAsia="en-GB"/>
        </w:rPr>
        <w:t xml:space="preserve">per seat </w:t>
      </w:r>
    </w:p>
    <w:p w14:paraId="1D7EEC27" w14:textId="02FFBDC5" w:rsidR="000C7F10" w:rsidRDefault="001151DF" w:rsidP="004B658A">
      <w:pPr>
        <w:numPr>
          <w:ilvl w:val="0"/>
          <w:numId w:val="26"/>
        </w:numPr>
        <w:tabs>
          <w:tab w:val="clear" w:pos="1077"/>
          <w:tab w:val="num" w:pos="709"/>
        </w:tabs>
        <w:spacing w:after="80"/>
        <w:ind w:left="709" w:hanging="357"/>
      </w:pPr>
      <w:r>
        <w:rPr>
          <w:lang w:val="en" w:eastAsia="en-GB"/>
        </w:rPr>
        <w:t xml:space="preserve">Juniors: </w:t>
      </w:r>
      <w:r w:rsidR="00172BF7" w:rsidRPr="00811FC5">
        <w:rPr>
          <w:lang w:val="en" w:eastAsia="en-GB"/>
        </w:rPr>
        <w:t>£</w:t>
      </w:r>
      <w:r w:rsidR="00BA2B34">
        <w:rPr>
          <w:lang w:val="en" w:eastAsia="en-GB"/>
        </w:rPr>
        <w:t>6</w:t>
      </w:r>
      <w:r w:rsidR="00172BF7" w:rsidRPr="00811FC5">
        <w:rPr>
          <w:lang w:val="en" w:eastAsia="en-GB"/>
        </w:rPr>
        <w:t xml:space="preserve"> per seat. </w:t>
      </w:r>
    </w:p>
    <w:p w14:paraId="29364D1D" w14:textId="77777777" w:rsidR="001A38F6" w:rsidRPr="00E557BB" w:rsidRDefault="001A38F6" w:rsidP="007959E3">
      <w:pPr>
        <w:pStyle w:val="BodyText"/>
        <w:numPr>
          <w:ilvl w:val="0"/>
          <w:numId w:val="22"/>
        </w:numPr>
        <w:spacing w:after="60"/>
      </w:pPr>
      <w:r w:rsidRPr="00E557BB">
        <w:t>This is a demanding eve</w:t>
      </w:r>
      <w:bookmarkStart w:id="0" w:name="_GoBack"/>
      <w:bookmarkEnd w:id="0"/>
      <w:r w:rsidRPr="00E557BB">
        <w:t xml:space="preserve">nt and crews and their coxswains must be sufficiently competent to race.  </w:t>
      </w:r>
      <w:r w:rsidRPr="004B50EC">
        <w:rPr>
          <w:b/>
        </w:rPr>
        <w:t xml:space="preserve">Anyone whom the </w:t>
      </w:r>
      <w:r w:rsidR="00406FCF">
        <w:rPr>
          <w:b/>
        </w:rPr>
        <w:t>race officials</w:t>
      </w:r>
      <w:r w:rsidRPr="004B50EC">
        <w:rPr>
          <w:b/>
        </w:rPr>
        <w:t xml:space="preserve"> consider is not competent will not be allowed to race.</w:t>
      </w:r>
    </w:p>
    <w:p w14:paraId="23392D2D" w14:textId="77777777" w:rsidR="009162E0" w:rsidRPr="00E557BB" w:rsidRDefault="009162E0" w:rsidP="007959E3">
      <w:pPr>
        <w:pStyle w:val="BodyText"/>
        <w:numPr>
          <w:ilvl w:val="0"/>
          <w:numId w:val="22"/>
        </w:numPr>
        <w:spacing w:after="60"/>
      </w:pPr>
      <w:r w:rsidRPr="00E557BB">
        <w:t xml:space="preserve">You must </w:t>
      </w:r>
      <w:r w:rsidR="00883372">
        <w:t>carry</w:t>
      </w:r>
      <w:r w:rsidRPr="00E557BB">
        <w:t xml:space="preserve"> a copy of these instructions with you in the boat.</w:t>
      </w:r>
    </w:p>
    <w:p w14:paraId="6386D071" w14:textId="77777777" w:rsidR="00406FCF" w:rsidRDefault="00A6613B" w:rsidP="007959E3">
      <w:pPr>
        <w:pStyle w:val="BodyText"/>
        <w:numPr>
          <w:ilvl w:val="0"/>
          <w:numId w:val="22"/>
        </w:numPr>
        <w:spacing w:after="60"/>
      </w:pPr>
      <w:r w:rsidRPr="00406FCF">
        <w:rPr>
          <w:b/>
        </w:rPr>
        <w:t xml:space="preserve">Make sure you have and are wearing adequate, warm clothing </w:t>
      </w:r>
      <w:r w:rsidR="001A38F6" w:rsidRPr="00406FCF">
        <w:rPr>
          <w:b/>
        </w:rPr>
        <w:t>and hats</w:t>
      </w:r>
      <w:r w:rsidR="001A38F6" w:rsidRPr="00E557BB">
        <w:t xml:space="preserve"> </w:t>
      </w:r>
      <w:r w:rsidRPr="00E557BB">
        <w:t>and take th</w:t>
      </w:r>
      <w:r w:rsidR="001A38F6" w:rsidRPr="00E557BB">
        <w:t>ese</w:t>
      </w:r>
      <w:r w:rsidRPr="00E557BB">
        <w:t xml:space="preserve"> with you in the boat for the waits at the start and finish.</w:t>
      </w:r>
      <w:r w:rsidR="004B50EC">
        <w:t xml:space="preserve">  </w:t>
      </w:r>
      <w:r w:rsidR="00C73A33">
        <w:t xml:space="preserve">As the river level can vary at this time of year and can cover the landing stages, </w:t>
      </w:r>
      <w:r w:rsidR="00C73A33" w:rsidRPr="00406FCF">
        <w:rPr>
          <w:b/>
        </w:rPr>
        <w:t xml:space="preserve">we strongly recommend that all crew members bring </w:t>
      </w:r>
      <w:smartTag w:uri="urn:schemas-microsoft-com:office:smarttags" w:element="City">
        <w:smartTag w:uri="urn:schemas-microsoft-com:office:smarttags" w:element="place">
          <w:r w:rsidR="00C73A33" w:rsidRPr="00406FCF">
            <w:rPr>
              <w:b/>
            </w:rPr>
            <w:t>Wellington</w:t>
          </w:r>
        </w:smartTag>
      </w:smartTag>
      <w:r w:rsidR="00C73A33" w:rsidRPr="00406FCF">
        <w:rPr>
          <w:b/>
        </w:rPr>
        <w:t xml:space="preserve"> boots.</w:t>
      </w:r>
      <w:r w:rsidR="00C73A33">
        <w:t xml:space="preserve">  </w:t>
      </w:r>
      <w:r w:rsidR="00A31E5D" w:rsidRPr="00406FCF">
        <w:rPr>
          <w:b/>
        </w:rPr>
        <w:t xml:space="preserve">Competitors whom the marshals deem to be inadequately dressed will not be allowed to </w:t>
      </w:r>
      <w:r w:rsidR="002D7B9C" w:rsidRPr="00406FCF">
        <w:rPr>
          <w:b/>
        </w:rPr>
        <w:t>boat</w:t>
      </w:r>
      <w:r w:rsidR="00A31E5D" w:rsidRPr="00406FCF">
        <w:rPr>
          <w:b/>
        </w:rPr>
        <w:t>.</w:t>
      </w:r>
      <w:r w:rsidR="00406FCF">
        <w:t xml:space="preserve"> </w:t>
      </w:r>
    </w:p>
    <w:p w14:paraId="45F768A0" w14:textId="77777777" w:rsidR="00406FCF" w:rsidRPr="00406FCF" w:rsidRDefault="009162E0" w:rsidP="007959E3">
      <w:pPr>
        <w:pStyle w:val="BodyText"/>
        <w:numPr>
          <w:ilvl w:val="0"/>
          <w:numId w:val="22"/>
        </w:numPr>
        <w:spacing w:after="60"/>
        <w:rPr>
          <w:sz w:val="20"/>
        </w:rPr>
      </w:pPr>
      <w:r w:rsidRPr="00406FCF">
        <w:t>Please follow the m</w:t>
      </w:r>
      <w:r w:rsidR="00A6613B" w:rsidRPr="00406FCF">
        <w:t>arshal</w:t>
      </w:r>
      <w:r w:rsidRPr="00406FCF">
        <w:t xml:space="preserve">s’ instructions at all times. </w:t>
      </w:r>
    </w:p>
    <w:p w14:paraId="3F759958" w14:textId="0D6AE9DA" w:rsidR="00271AEC" w:rsidRPr="00271AEC" w:rsidRDefault="00C74360" w:rsidP="007959E3">
      <w:pPr>
        <w:pStyle w:val="BodyText"/>
        <w:numPr>
          <w:ilvl w:val="0"/>
          <w:numId w:val="22"/>
        </w:numPr>
        <w:spacing w:after="60"/>
        <w:ind w:left="357" w:hanging="357"/>
      </w:pPr>
      <w:r w:rsidRPr="00C74360">
        <w:lastRenderedPageBreak/>
        <w:t>Cox</w:t>
      </w:r>
      <w:r>
        <w:t>swains</w:t>
      </w:r>
      <w:r w:rsidRPr="00C74360">
        <w:t xml:space="preserve"> must carry weights if they are required. If you are carrying weights please show the landing stage </w:t>
      </w:r>
      <w:r>
        <w:t>m</w:t>
      </w:r>
      <w:r w:rsidRPr="00C74360">
        <w:t xml:space="preserve">arshals </w:t>
      </w:r>
      <w:r>
        <w:t>before boating</w:t>
      </w:r>
      <w:r w:rsidRPr="00C74360">
        <w:t xml:space="preserve">. The minimum </w:t>
      </w:r>
      <w:r w:rsidRPr="00271AEC">
        <w:rPr>
          <w:szCs w:val="24"/>
        </w:rPr>
        <w:t>racing weight for coxes are as follows: 55kg for Senior Open, Masters Open, J18, J16 and Mixed crews; 50kg for Sen</w:t>
      </w:r>
      <w:r w:rsidR="00495AD9">
        <w:rPr>
          <w:szCs w:val="24"/>
        </w:rPr>
        <w:t>ior Women, Masters Women, WJ18</w:t>
      </w:r>
      <w:r w:rsidRPr="00271AEC">
        <w:rPr>
          <w:szCs w:val="24"/>
        </w:rPr>
        <w:t xml:space="preserve"> and WJ16 crews; 45kg for all J15 and younger crews. To make up this weight a lighter coxswain shall carry dead</w:t>
      </w:r>
      <w:r w:rsidRPr="00271AEC">
        <w:rPr>
          <w:b/>
          <w:bCs/>
          <w:szCs w:val="24"/>
        </w:rPr>
        <w:t>-</w:t>
      </w:r>
      <w:r w:rsidRPr="00271AEC">
        <w:rPr>
          <w:szCs w:val="24"/>
        </w:rPr>
        <w:t>weights. Any dead-weight</w:t>
      </w:r>
      <w:r w:rsidR="002C263B" w:rsidRPr="00271AEC">
        <w:rPr>
          <w:szCs w:val="24"/>
        </w:rPr>
        <w:t>s</w:t>
      </w:r>
      <w:r w:rsidRPr="00271AEC">
        <w:rPr>
          <w:szCs w:val="24"/>
        </w:rPr>
        <w:t xml:space="preserve"> carried may be checked after any race in an event.</w:t>
      </w:r>
      <w:r w:rsidRPr="00271AEC">
        <w:rPr>
          <w:sz w:val="20"/>
        </w:rPr>
        <w:t xml:space="preserve"> </w:t>
      </w:r>
    </w:p>
    <w:p w14:paraId="1D8888EE" w14:textId="77777777" w:rsidR="00C74360" w:rsidRPr="006C33C8" w:rsidRDefault="00C74360" w:rsidP="007959E3">
      <w:pPr>
        <w:pStyle w:val="BodyText"/>
        <w:numPr>
          <w:ilvl w:val="0"/>
          <w:numId w:val="22"/>
        </w:numPr>
        <w:spacing w:after="60"/>
        <w:ind w:left="357" w:hanging="357"/>
      </w:pPr>
      <w:r>
        <w:t xml:space="preserve">Coxes will not be weighed before the race. However, the weight of coxes of </w:t>
      </w:r>
      <w:r w:rsidRPr="006C33C8">
        <w:t>winning crews may be checked after the race.</w:t>
      </w:r>
    </w:p>
    <w:p w14:paraId="19F9E2A3" w14:textId="77777777" w:rsidR="00876328" w:rsidRDefault="00876328" w:rsidP="007959E3">
      <w:pPr>
        <w:pStyle w:val="BodyText"/>
        <w:numPr>
          <w:ilvl w:val="0"/>
          <w:numId w:val="22"/>
        </w:numPr>
        <w:spacing w:after="60"/>
        <w:ind w:left="357" w:hanging="357"/>
      </w:pPr>
      <w:r>
        <w:t xml:space="preserve">All crews will be issued with two numbers: an “Empacher” number to be secured on the bow of each boat and a race number to be secured on the back of the bow person or sculler. </w:t>
      </w:r>
    </w:p>
    <w:p w14:paraId="22784854" w14:textId="77777777" w:rsidR="00876328" w:rsidRPr="006C33C8" w:rsidRDefault="00876328" w:rsidP="007959E3">
      <w:pPr>
        <w:pStyle w:val="BodyText"/>
        <w:numPr>
          <w:ilvl w:val="0"/>
          <w:numId w:val="22"/>
        </w:numPr>
        <w:spacing w:after="60"/>
        <w:ind w:left="357" w:hanging="357"/>
      </w:pPr>
      <w:r w:rsidRPr="006C33C8">
        <w:t xml:space="preserve">All boats must have “Empacher” slots and crews will be issued with </w:t>
      </w:r>
      <w:r>
        <w:t>race</w:t>
      </w:r>
      <w:r w:rsidRPr="006C33C8">
        <w:t xml:space="preserve"> numbers in Registration.  </w:t>
      </w:r>
      <w:r>
        <w:t>Please ensure that your Empacher number is securely fixed to the bow of the boat, if necessary using tape to secure it (tape will be available in the Boat House compound). Empacher n</w:t>
      </w:r>
      <w:r w:rsidRPr="006C33C8">
        <w:t xml:space="preserve">umbers will be collected as crews de-boat and </w:t>
      </w:r>
      <w:r>
        <w:t>any crews losing their number will be charged £2 for the replacement.</w:t>
      </w:r>
      <w:r w:rsidRPr="006C33C8">
        <w:t xml:space="preserve"> </w:t>
      </w:r>
    </w:p>
    <w:p w14:paraId="7B7B926F" w14:textId="77777777" w:rsidR="004B50EC" w:rsidRDefault="00930042" w:rsidP="007959E3">
      <w:pPr>
        <w:pStyle w:val="BodyText"/>
        <w:numPr>
          <w:ilvl w:val="0"/>
          <w:numId w:val="22"/>
        </w:numPr>
        <w:spacing w:after="60"/>
        <w:ind w:left="357" w:hanging="357"/>
      </w:pPr>
      <w:r w:rsidRPr="009772C0">
        <w:t>Racing licence presentation may be requested prior to racing, crew substitution, or prize giving.</w:t>
      </w:r>
    </w:p>
    <w:p w14:paraId="7484AE08" w14:textId="77777777" w:rsidR="00930042" w:rsidRDefault="00930042" w:rsidP="007959E3">
      <w:pPr>
        <w:pStyle w:val="BodyText"/>
        <w:numPr>
          <w:ilvl w:val="0"/>
          <w:numId w:val="22"/>
        </w:numPr>
        <w:spacing w:after="60"/>
        <w:ind w:left="357" w:hanging="357"/>
      </w:pPr>
      <w:r w:rsidRPr="009772C0">
        <w:t xml:space="preserve">All incidents (including potential and actual injury or damage to individual or equipment) </w:t>
      </w:r>
      <w:r w:rsidR="00161D09">
        <w:t>must</w:t>
      </w:r>
      <w:r w:rsidRPr="009772C0">
        <w:t xml:space="preserve"> be reported, in the first instance, to a member of the Organizing Committee or a race marshal.</w:t>
      </w:r>
      <w:r w:rsidR="009A21CD">
        <w:t xml:space="preserve"> </w:t>
      </w:r>
    </w:p>
    <w:p w14:paraId="21156D3B" w14:textId="77777777" w:rsidR="009A21CD" w:rsidRDefault="006A6B2E" w:rsidP="007959E3">
      <w:pPr>
        <w:pStyle w:val="BodyText"/>
        <w:numPr>
          <w:ilvl w:val="0"/>
          <w:numId w:val="22"/>
        </w:numPr>
        <w:spacing w:after="60"/>
        <w:ind w:left="357" w:hanging="357"/>
      </w:pPr>
      <w:r>
        <w:t xml:space="preserve">There will be </w:t>
      </w:r>
      <w:r w:rsidR="00161D09">
        <w:t>five</w:t>
      </w:r>
      <w:r w:rsidR="009A21CD">
        <w:t xml:space="preserve"> launches for the purposes of safety on the course. In the event of technical problems with the launches, the Chairman of the Race Committee or Safety Officer can direct a suspension of racing</w:t>
      </w:r>
      <w:r w:rsidR="009A21CD" w:rsidRPr="009E7F9E">
        <w:t>.</w:t>
      </w:r>
      <w:r w:rsidR="009A21CD">
        <w:t xml:space="preserve">  The co-ordinating umpire will be the person primarily responsible for summoning both medical and</w:t>
      </w:r>
      <w:r w:rsidR="009A21CD" w:rsidRPr="009716AA">
        <w:t xml:space="preserve"> emergency cover, unless action may be taken with greater efficiency by any other official.</w:t>
      </w:r>
      <w:r w:rsidR="009A21CD">
        <w:t xml:space="preserve"> </w:t>
      </w:r>
    </w:p>
    <w:p w14:paraId="4E0C41E1" w14:textId="77777777" w:rsidR="009A21CD" w:rsidRDefault="009A21CD" w:rsidP="007959E3">
      <w:pPr>
        <w:pStyle w:val="BodyText"/>
        <w:numPr>
          <w:ilvl w:val="0"/>
          <w:numId w:val="22"/>
        </w:numPr>
        <w:spacing w:after="60"/>
        <w:ind w:left="357" w:hanging="357"/>
      </w:pPr>
      <w:r>
        <w:t>If, during the course of the event, weather conditions present a safety hazard, the race committee may suspend racing either in full, or by event. If racing cannot be recommenced, winners of incomplete events shall be determined by the holder of the fastest race time.</w:t>
      </w:r>
    </w:p>
    <w:p w14:paraId="47483F96" w14:textId="77777777" w:rsidR="00930042" w:rsidRPr="009772C0" w:rsidRDefault="00930042" w:rsidP="007959E3">
      <w:pPr>
        <w:pStyle w:val="BodyText"/>
        <w:numPr>
          <w:ilvl w:val="0"/>
          <w:numId w:val="22"/>
        </w:numPr>
        <w:spacing w:after="60"/>
        <w:ind w:left="357" w:hanging="357"/>
        <w:contextualSpacing/>
      </w:pPr>
      <w:r w:rsidRPr="009772C0">
        <w:t xml:space="preserve">First Aid </w:t>
      </w:r>
      <w:r w:rsidR="00600702" w:rsidRPr="009772C0">
        <w:t xml:space="preserve">cover </w:t>
      </w:r>
      <w:r w:rsidRPr="009772C0">
        <w:t>will be provided by the Red Cross, who will be located in the clubhouse and on one of the safety launches.</w:t>
      </w:r>
    </w:p>
    <w:p w14:paraId="39BC3815" w14:textId="77777777" w:rsidR="00930042" w:rsidRDefault="00930042" w:rsidP="007959E3">
      <w:pPr>
        <w:pStyle w:val="BodyText"/>
        <w:numPr>
          <w:ilvl w:val="0"/>
          <w:numId w:val="22"/>
        </w:numPr>
        <w:spacing w:after="60"/>
        <w:ind w:left="357" w:hanging="357"/>
        <w:contextualSpacing/>
      </w:pPr>
      <w:r>
        <w:t>Toilets are available in the Doncaster Rowing Club clubhouse and near the entrance of Hexthorpe Park.</w:t>
      </w:r>
      <w:r w:rsidR="00161D09">
        <w:t xml:space="preserve">  Showers are also available in the Park facilities. </w:t>
      </w:r>
    </w:p>
    <w:p w14:paraId="04C04843" w14:textId="2B489ABC" w:rsidR="00B70058" w:rsidRPr="00B70058" w:rsidRDefault="00831774" w:rsidP="007959E3">
      <w:pPr>
        <w:numPr>
          <w:ilvl w:val="0"/>
          <w:numId w:val="22"/>
        </w:numPr>
        <w:suppressAutoHyphens/>
        <w:spacing w:after="60"/>
        <w:ind w:left="357" w:hanging="357"/>
        <w:contextualSpacing/>
        <w:rPr>
          <w:rFonts w:ascii="Tahoma" w:hAnsi="Tahoma" w:cs="Tahoma"/>
          <w:sz w:val="20"/>
          <w:lang w:eastAsia="en-GB"/>
        </w:rPr>
      </w:pPr>
      <w:r>
        <w:t xml:space="preserve">Prize giving will </w:t>
      </w:r>
      <w:r w:rsidRPr="002B5BBA">
        <w:t xml:space="preserve">take place as soon as possible after the results of the </w:t>
      </w:r>
      <w:r w:rsidR="00B3098E">
        <w:t>second</w:t>
      </w:r>
      <w:r w:rsidRPr="002B5BBA">
        <w:t xml:space="preserve"> division are published. </w:t>
      </w:r>
      <w:r w:rsidR="006A6B2E" w:rsidRPr="002B5BBA">
        <w:rPr>
          <w:rFonts w:cs="Arial"/>
          <w:color w:val="000000"/>
          <w:lang w:eastAsia="en-GB"/>
        </w:rPr>
        <w:t xml:space="preserve"> Any early winners may collect their prizes from Race Control before then.</w:t>
      </w:r>
      <w:r w:rsidR="006A6B2E" w:rsidRPr="006A6B2E">
        <w:rPr>
          <w:rFonts w:cs="Arial"/>
          <w:color w:val="000000"/>
          <w:sz w:val="22"/>
          <w:szCs w:val="22"/>
          <w:lang w:eastAsia="en-GB"/>
        </w:rPr>
        <w:t xml:space="preserve"> </w:t>
      </w:r>
      <w:r w:rsidR="006A6B2E">
        <w:rPr>
          <w:rFonts w:cs="Arial"/>
          <w:color w:val="000000"/>
          <w:sz w:val="22"/>
          <w:szCs w:val="22"/>
          <w:lang w:eastAsia="en-GB"/>
        </w:rPr>
        <w:t xml:space="preserve"> </w:t>
      </w:r>
    </w:p>
    <w:p w14:paraId="5FA0E284" w14:textId="77777777" w:rsidR="00B70058" w:rsidRPr="00B70058" w:rsidRDefault="00B70058" w:rsidP="007959E3">
      <w:pPr>
        <w:pStyle w:val="BodyText"/>
        <w:numPr>
          <w:ilvl w:val="0"/>
          <w:numId w:val="22"/>
        </w:numPr>
        <w:spacing w:after="60"/>
        <w:ind w:left="357" w:hanging="357"/>
        <w:contextualSpacing/>
      </w:pPr>
      <w:r>
        <w:t>The risk of contracting Leptospirosis (Weil’s Disease) from recreational water is small.  However</w:t>
      </w:r>
      <w:r w:rsidR="0026712B">
        <w:t>,</w:t>
      </w:r>
      <w:r>
        <w:t xml:space="preserve"> the serious nature of the disease is such that </w:t>
      </w:r>
      <w:r w:rsidR="000A5C42">
        <w:t>all competitors</w:t>
      </w:r>
      <w:r>
        <w:t xml:space="preserve"> </w:t>
      </w:r>
      <w:r w:rsidRPr="000A5C42">
        <w:rPr>
          <w:rFonts w:cs="Arial"/>
          <w:szCs w:val="24"/>
        </w:rPr>
        <w:t xml:space="preserve">must be aware of the dangers and should take simple precautions to </w:t>
      </w:r>
      <w:r w:rsidRPr="000A5C42">
        <w:rPr>
          <w:rFonts w:cs="Arial"/>
          <w:szCs w:val="24"/>
          <w:lang w:eastAsia="en-GB"/>
        </w:rPr>
        <w:t>reduce the risk of infection:</w:t>
      </w:r>
    </w:p>
    <w:p w14:paraId="3A1EDA4A" w14:textId="77777777" w:rsidR="00B70058" w:rsidRDefault="00B70058" w:rsidP="007959E3">
      <w:pPr>
        <w:numPr>
          <w:ilvl w:val="0"/>
          <w:numId w:val="24"/>
        </w:numPr>
        <w:spacing w:after="60"/>
        <w:rPr>
          <w:lang w:eastAsia="en-GB"/>
        </w:rPr>
      </w:pPr>
      <w:r>
        <w:rPr>
          <w:lang w:eastAsia="en-GB"/>
        </w:rPr>
        <w:t xml:space="preserve">Cuts and abrasions (including blisters) should be covered with </w:t>
      </w:r>
      <w:r w:rsidR="000A5C42">
        <w:rPr>
          <w:lang w:eastAsia="en-GB"/>
        </w:rPr>
        <w:t>w</w:t>
      </w:r>
      <w:r>
        <w:rPr>
          <w:lang w:eastAsia="en-GB"/>
        </w:rPr>
        <w:t>aterproof dressings.</w:t>
      </w:r>
    </w:p>
    <w:p w14:paraId="4CA917C8" w14:textId="77777777" w:rsidR="00B70058" w:rsidRDefault="000A5C42" w:rsidP="007959E3">
      <w:pPr>
        <w:numPr>
          <w:ilvl w:val="0"/>
          <w:numId w:val="24"/>
        </w:numPr>
        <w:spacing w:after="60"/>
        <w:rPr>
          <w:lang w:eastAsia="en-GB"/>
        </w:rPr>
      </w:pPr>
      <w:r>
        <w:rPr>
          <w:lang w:eastAsia="en-GB"/>
        </w:rPr>
        <w:t>W</w:t>
      </w:r>
      <w:r w:rsidR="00B70058">
        <w:rPr>
          <w:lang w:eastAsia="en-GB"/>
        </w:rPr>
        <w:t>ear footwear to avoid cuts and protect feet when paddling in the water or launching a boat.</w:t>
      </w:r>
    </w:p>
    <w:p w14:paraId="0E0237C4" w14:textId="77777777" w:rsidR="00B70058" w:rsidRDefault="00B70058" w:rsidP="007959E3">
      <w:pPr>
        <w:numPr>
          <w:ilvl w:val="0"/>
          <w:numId w:val="24"/>
        </w:numPr>
        <w:spacing w:after="60"/>
        <w:rPr>
          <w:lang w:eastAsia="en-GB"/>
        </w:rPr>
      </w:pPr>
      <w:r>
        <w:rPr>
          <w:lang w:eastAsia="en-GB"/>
        </w:rPr>
        <w:t>Shower after contact with the water.</w:t>
      </w:r>
    </w:p>
    <w:p w14:paraId="06220118" w14:textId="77777777" w:rsidR="00B70058" w:rsidRDefault="00B70058" w:rsidP="00B70058">
      <w:pPr>
        <w:numPr>
          <w:ilvl w:val="0"/>
          <w:numId w:val="24"/>
        </w:numPr>
        <w:rPr>
          <w:lang w:eastAsia="en-GB"/>
        </w:rPr>
      </w:pPr>
      <w:r>
        <w:rPr>
          <w:lang w:eastAsia="en-GB"/>
        </w:rPr>
        <w:t>Wash hands thoroughly before eating and drinking.</w:t>
      </w:r>
    </w:p>
    <w:p w14:paraId="6190B39C" w14:textId="77777777" w:rsidR="00B70058" w:rsidRDefault="00B70058" w:rsidP="00B70058">
      <w:pPr>
        <w:spacing w:after="120"/>
        <w:ind w:left="357"/>
        <w:rPr>
          <w:lang w:eastAsia="en-GB"/>
        </w:rPr>
      </w:pPr>
      <w:r>
        <w:rPr>
          <w:lang w:eastAsia="en-GB"/>
        </w:rPr>
        <w:lastRenderedPageBreak/>
        <w:t>If ‘flu-like symptoms develop shortly after contact with the water (1-3 weeks) then your doctor should be contacted and advised of the circumstances of exposure.</w:t>
      </w:r>
    </w:p>
    <w:p w14:paraId="074742DD" w14:textId="77777777" w:rsidR="00A6613B" w:rsidRPr="009162E0" w:rsidRDefault="00A6613B" w:rsidP="009162E0">
      <w:pPr>
        <w:pStyle w:val="Heading2"/>
        <w:rPr>
          <w:i/>
        </w:rPr>
      </w:pPr>
      <w:r w:rsidRPr="009162E0">
        <w:rPr>
          <w:i/>
        </w:rPr>
        <w:t xml:space="preserve">Instructions for Boating </w:t>
      </w:r>
    </w:p>
    <w:p w14:paraId="53DCCDEF" w14:textId="77777777" w:rsidR="00A6613B" w:rsidRDefault="00A6613B" w:rsidP="00923910">
      <w:pPr>
        <w:pStyle w:val="BodyText"/>
        <w:numPr>
          <w:ilvl w:val="0"/>
          <w:numId w:val="15"/>
        </w:numPr>
        <w:spacing w:after="60"/>
        <w:ind w:left="357" w:hanging="357"/>
      </w:pPr>
      <w:r>
        <w:t>The intention is to get boats onto the water in a quick, safe and efficient manner</w:t>
      </w:r>
      <w:r w:rsidR="008E0854">
        <w:t>, so that the races can start on time</w:t>
      </w:r>
      <w:r>
        <w:t xml:space="preserve">.  </w:t>
      </w:r>
    </w:p>
    <w:p w14:paraId="58D525C3" w14:textId="6365ACB0" w:rsidR="00A31E5D" w:rsidRPr="00753677" w:rsidRDefault="00A6613B" w:rsidP="00923910">
      <w:pPr>
        <w:pStyle w:val="BodyText"/>
        <w:numPr>
          <w:ilvl w:val="0"/>
          <w:numId w:val="15"/>
        </w:numPr>
        <w:spacing w:after="60"/>
        <w:ind w:left="357" w:hanging="357"/>
        <w:rPr>
          <w:u w:val="single"/>
        </w:rPr>
      </w:pPr>
      <w:r w:rsidRPr="00161D09">
        <w:rPr>
          <w:b/>
        </w:rPr>
        <w:t xml:space="preserve">All crews must </w:t>
      </w:r>
      <w:r w:rsidR="00D35E43" w:rsidRPr="00161D09">
        <w:rPr>
          <w:b/>
        </w:rPr>
        <w:t xml:space="preserve">be </w:t>
      </w:r>
      <w:r w:rsidRPr="00161D09">
        <w:rPr>
          <w:b/>
        </w:rPr>
        <w:t xml:space="preserve">ready to proceed to the landing stages at least </w:t>
      </w:r>
      <w:r w:rsidR="00244824" w:rsidRPr="00161D09">
        <w:rPr>
          <w:b/>
        </w:rPr>
        <w:t>20</w:t>
      </w:r>
      <w:r w:rsidRPr="00161D09">
        <w:rPr>
          <w:b/>
        </w:rPr>
        <w:t xml:space="preserve"> minutes before the boating time stated on the Start Order Schedule.</w:t>
      </w:r>
      <w:r>
        <w:t xml:space="preserve">  </w:t>
      </w:r>
      <w:r w:rsidR="00A31E5D" w:rsidRPr="00753677">
        <w:t>Crews will be called to the landings by marshals in reverse start order</w:t>
      </w:r>
      <w:r w:rsidR="00BA2B34">
        <w:t xml:space="preserve"> </w:t>
      </w:r>
      <w:r w:rsidR="00BA2B34" w:rsidRPr="00BA2B34">
        <w:rPr>
          <w:b/>
        </w:rPr>
        <w:t>but should not wait to be called</w:t>
      </w:r>
      <w:r w:rsidR="00A31E5D" w:rsidRPr="00753677">
        <w:t>.</w:t>
      </w:r>
    </w:p>
    <w:p w14:paraId="04167ED0" w14:textId="77777777" w:rsidR="002D7B9C" w:rsidRPr="002D7B9C" w:rsidRDefault="00A6613B" w:rsidP="00923910">
      <w:pPr>
        <w:pStyle w:val="BodyText"/>
        <w:numPr>
          <w:ilvl w:val="0"/>
          <w:numId w:val="15"/>
        </w:numPr>
        <w:spacing w:after="60"/>
        <w:ind w:left="357" w:hanging="357"/>
        <w:rPr>
          <w:rFonts w:cs="Arial"/>
          <w:sz w:val="22"/>
          <w:szCs w:val="22"/>
          <w:lang w:eastAsia="en-GB"/>
        </w:rPr>
      </w:pPr>
      <w:r w:rsidRPr="00753677">
        <w:t>You will not be allowed to warm</w:t>
      </w:r>
      <w:r w:rsidR="00883372">
        <w:t>-</w:t>
      </w:r>
      <w:r w:rsidRPr="00753677">
        <w:t xml:space="preserve">up upstream but </w:t>
      </w:r>
      <w:r>
        <w:t>e</w:t>
      </w:r>
      <w:r w:rsidRPr="00753677">
        <w:t xml:space="preserve">rgos are available in the </w:t>
      </w:r>
      <w:r w:rsidR="006A6B2E">
        <w:t>club</w:t>
      </w:r>
      <w:r w:rsidRPr="00753677">
        <w:t>house if you wish to use them prior to boating.</w:t>
      </w:r>
      <w:r w:rsidR="002D7B9C">
        <w:t xml:space="preserve"> </w:t>
      </w:r>
    </w:p>
    <w:p w14:paraId="6E0BA449" w14:textId="77777777" w:rsidR="002D7B9C" w:rsidRPr="002D7B9C" w:rsidRDefault="002D7B9C" w:rsidP="00923910">
      <w:pPr>
        <w:pStyle w:val="BodyText"/>
        <w:numPr>
          <w:ilvl w:val="0"/>
          <w:numId w:val="15"/>
        </w:numPr>
        <w:spacing w:after="60"/>
        <w:ind w:left="357" w:hanging="357"/>
        <w:rPr>
          <w:rFonts w:cs="Arial"/>
          <w:sz w:val="22"/>
          <w:szCs w:val="22"/>
          <w:lang w:eastAsia="en-GB"/>
        </w:rPr>
      </w:pPr>
      <w:r>
        <w:t>It is the responsibility of each member of the crew to ensure that their equipment is in a safe condition.</w:t>
      </w:r>
    </w:p>
    <w:p w14:paraId="4FAA8399" w14:textId="77777777" w:rsidR="002D7B9C" w:rsidRPr="00753677" w:rsidRDefault="002D7B9C" w:rsidP="00923910">
      <w:pPr>
        <w:pStyle w:val="BodyText"/>
        <w:numPr>
          <w:ilvl w:val="0"/>
          <w:numId w:val="15"/>
        </w:numPr>
        <w:spacing w:after="60"/>
        <w:ind w:left="357" w:hanging="357"/>
      </w:pPr>
      <w:r>
        <w:t xml:space="preserve">Boats will be checked for safety by a marshal prior to boating, with particular attention being paid to the following: bow ball integrity, suitable buoyancy compartment hatches, shoe heel </w:t>
      </w:r>
      <w:r w:rsidRPr="002B5BBA">
        <w:rPr>
          <w:szCs w:val="24"/>
        </w:rPr>
        <w:t xml:space="preserve">restraints, the Integrity of </w:t>
      </w:r>
      <w:r w:rsidRPr="002B5BBA">
        <w:rPr>
          <w:rFonts w:cs="Arial"/>
          <w:szCs w:val="24"/>
          <w:lang w:eastAsia="en-GB"/>
        </w:rPr>
        <w:t>hull and fittings (e.g. damage-free boat and secure riggers).</w:t>
      </w:r>
      <w:r>
        <w:rPr>
          <w:rFonts w:cs="Arial"/>
          <w:sz w:val="22"/>
          <w:szCs w:val="22"/>
          <w:lang w:eastAsia="en-GB"/>
        </w:rPr>
        <w:t xml:space="preserve">  </w:t>
      </w:r>
    </w:p>
    <w:p w14:paraId="5B8760D1" w14:textId="77777777" w:rsidR="00883372" w:rsidRPr="00C74360" w:rsidRDefault="00883372" w:rsidP="00923910">
      <w:pPr>
        <w:pStyle w:val="BodyText"/>
        <w:numPr>
          <w:ilvl w:val="0"/>
          <w:numId w:val="15"/>
        </w:numPr>
        <w:spacing w:after="60"/>
        <w:ind w:left="357" w:hanging="357"/>
        <w:rPr>
          <w:b/>
        </w:rPr>
      </w:pPr>
      <w:r w:rsidRPr="00C74360">
        <w:rPr>
          <w:b/>
        </w:rPr>
        <w:t xml:space="preserve">Boat safety checks will be done on the trestles provided at the top of the landing steps. Boats should be placed on the trestles right way up. </w:t>
      </w:r>
    </w:p>
    <w:p w14:paraId="739A22C4" w14:textId="77777777" w:rsidR="00A6613B" w:rsidRPr="00753677" w:rsidRDefault="008E0854" w:rsidP="00923910">
      <w:pPr>
        <w:pStyle w:val="BodyText"/>
        <w:numPr>
          <w:ilvl w:val="0"/>
          <w:numId w:val="15"/>
        </w:numPr>
        <w:spacing w:after="60"/>
        <w:ind w:left="357" w:hanging="357"/>
        <w:rPr>
          <w:u w:val="single"/>
        </w:rPr>
      </w:pPr>
      <w:r>
        <w:t>To facilitate rapid boating, y</w:t>
      </w:r>
      <w:r w:rsidR="00A6613B" w:rsidRPr="00753677">
        <w:t xml:space="preserve">ou must move all </w:t>
      </w:r>
      <w:r w:rsidRPr="00753677">
        <w:t>blades</w:t>
      </w:r>
      <w:r>
        <w:t>,</w:t>
      </w:r>
      <w:r w:rsidRPr="00753677">
        <w:t xml:space="preserve"> </w:t>
      </w:r>
      <w:r w:rsidR="00A6613B">
        <w:t xml:space="preserve">kit, </w:t>
      </w:r>
      <w:r w:rsidR="00A6613B" w:rsidRPr="00753677">
        <w:t xml:space="preserve">etc., close to the landing </w:t>
      </w:r>
      <w:r w:rsidR="001A1F51">
        <w:t xml:space="preserve">stage </w:t>
      </w:r>
      <w:r w:rsidR="00A6613B" w:rsidRPr="00161D09">
        <w:rPr>
          <w:b/>
        </w:rPr>
        <w:t>before carrying your boat to the landing</w:t>
      </w:r>
      <w:r w:rsidR="00883372" w:rsidRPr="00161D09">
        <w:rPr>
          <w:b/>
        </w:rPr>
        <w:t xml:space="preserve"> stage</w:t>
      </w:r>
      <w:r w:rsidR="00A6613B" w:rsidRPr="00753677">
        <w:t>.</w:t>
      </w:r>
    </w:p>
    <w:p w14:paraId="7B34A82B" w14:textId="77777777" w:rsidR="003E1159" w:rsidRDefault="00A6613B" w:rsidP="00923910">
      <w:pPr>
        <w:pStyle w:val="BodyText"/>
        <w:numPr>
          <w:ilvl w:val="0"/>
          <w:numId w:val="15"/>
        </w:numPr>
        <w:spacing w:after="60"/>
        <w:ind w:left="357" w:hanging="357"/>
      </w:pPr>
      <w:r w:rsidRPr="00753677">
        <w:t xml:space="preserve">All boats must be launched facing downstream (to the right) and proceed immediately </w:t>
      </w:r>
      <w:r>
        <w:t>in that direction.</w:t>
      </w:r>
    </w:p>
    <w:p w14:paraId="2E247A46" w14:textId="77777777" w:rsidR="003E1159" w:rsidRPr="0020228A" w:rsidRDefault="00A6613B" w:rsidP="00923910">
      <w:pPr>
        <w:pStyle w:val="BodyText"/>
        <w:numPr>
          <w:ilvl w:val="0"/>
          <w:numId w:val="15"/>
        </w:numPr>
        <w:spacing w:after="60"/>
        <w:ind w:left="357" w:hanging="357"/>
        <w:rPr>
          <w:b/>
        </w:rPr>
      </w:pPr>
      <w:r w:rsidRPr="0020228A">
        <w:rPr>
          <w:b/>
        </w:rPr>
        <w:t>As soon as your boat is afloat, you must get in and push off.</w:t>
      </w:r>
      <w:r w:rsidR="00A31E5D" w:rsidRPr="0020228A">
        <w:rPr>
          <w:b/>
        </w:rPr>
        <w:t xml:space="preserve">  </w:t>
      </w:r>
      <w:r w:rsidR="003E1159" w:rsidRPr="0020228A">
        <w:rPr>
          <w:b/>
        </w:rPr>
        <w:t>Any adjustments to your boat should be made either before leaving the rigging area or after leaving the landing stage.</w:t>
      </w:r>
    </w:p>
    <w:p w14:paraId="4873A49F" w14:textId="77777777" w:rsidR="002D7B9C" w:rsidRPr="002D7B9C" w:rsidRDefault="00A6613B" w:rsidP="00923910">
      <w:pPr>
        <w:pStyle w:val="BodyText"/>
        <w:numPr>
          <w:ilvl w:val="0"/>
          <w:numId w:val="15"/>
        </w:numPr>
        <w:spacing w:after="60"/>
        <w:ind w:left="357" w:hanging="357"/>
        <w:rPr>
          <w:rFonts w:cs="Arial"/>
          <w:sz w:val="22"/>
          <w:szCs w:val="22"/>
          <w:lang w:eastAsia="en-GB"/>
        </w:rPr>
      </w:pPr>
      <w:r w:rsidRPr="00753677">
        <w:t>When proceeding to the start</w:t>
      </w:r>
      <w:r>
        <w:t>,</w:t>
      </w:r>
      <w:r w:rsidRPr="00753677">
        <w:t xml:space="preserve"> keep to the right of centre</w:t>
      </w:r>
      <w:r>
        <w:t xml:space="preserve"> of the river.</w:t>
      </w:r>
      <w:r w:rsidR="00A31E5D">
        <w:t xml:space="preserve">  </w:t>
      </w:r>
      <w:r w:rsidRPr="00753677">
        <w:t>All overtaking crews must do so on the left and then pull back to the right</w:t>
      </w:r>
      <w:r>
        <w:t>.</w:t>
      </w:r>
      <w:r w:rsidR="00A31E5D">
        <w:t xml:space="preserve"> </w:t>
      </w:r>
    </w:p>
    <w:p w14:paraId="177F55C2" w14:textId="77777777" w:rsidR="002D7B9C" w:rsidRDefault="00A6613B" w:rsidP="00923910">
      <w:pPr>
        <w:pStyle w:val="BodyText"/>
        <w:numPr>
          <w:ilvl w:val="0"/>
          <w:numId w:val="15"/>
        </w:numPr>
        <w:spacing w:after="60"/>
        <w:ind w:left="357" w:hanging="357"/>
      </w:pPr>
      <w:r w:rsidRPr="00753677">
        <w:t>It is the responsibility of the crew which is overtaking to avoid a collision</w:t>
      </w:r>
      <w:r>
        <w:t>.</w:t>
      </w:r>
      <w:r w:rsidR="002D7B9C">
        <w:t xml:space="preserve">  Do not assume that other crews have seen you.  Always shout if you are unsure of their position or if there is any danger of a collision. </w:t>
      </w:r>
    </w:p>
    <w:p w14:paraId="0B09BFD5" w14:textId="77777777" w:rsidR="002D7B9C" w:rsidRDefault="00194472" w:rsidP="002D7B9C">
      <w:pPr>
        <w:pStyle w:val="BodyText"/>
        <w:numPr>
          <w:ilvl w:val="0"/>
          <w:numId w:val="15"/>
        </w:numPr>
      </w:pPr>
      <w:r w:rsidRPr="00194472">
        <w:rPr>
          <w:rFonts w:cs="Arial"/>
          <w:szCs w:val="24"/>
          <w:lang w:eastAsia="en-GB"/>
        </w:rPr>
        <w:t>Clubs should ensure that their rowing members are trained in capsize drill</w:t>
      </w:r>
      <w:r>
        <w:rPr>
          <w:rFonts w:cs="Arial"/>
          <w:szCs w:val="24"/>
          <w:lang w:eastAsia="en-GB"/>
        </w:rPr>
        <w:t xml:space="preserve">.  </w:t>
      </w:r>
      <w:r w:rsidR="002D7B9C" w:rsidRPr="00194472">
        <w:rPr>
          <w:rFonts w:cs="Arial"/>
          <w:szCs w:val="24"/>
        </w:rPr>
        <w:t>If</w:t>
      </w:r>
      <w:r w:rsidR="002D7B9C">
        <w:t xml:space="preserve"> you fall out of the boat </w:t>
      </w:r>
      <w:r w:rsidR="002D7B9C" w:rsidRPr="002B5BBA">
        <w:rPr>
          <w:szCs w:val="24"/>
        </w:rPr>
        <w:t xml:space="preserve">do not swim away from it, as it will provide buoyancy. </w:t>
      </w:r>
      <w:r w:rsidR="009A2F6C" w:rsidRPr="002B5BBA">
        <w:rPr>
          <w:szCs w:val="24"/>
        </w:rPr>
        <w:t>When safe to do so, s</w:t>
      </w:r>
      <w:r w:rsidR="002D7B9C" w:rsidRPr="002B5BBA">
        <w:rPr>
          <w:szCs w:val="24"/>
        </w:rPr>
        <w:t xml:space="preserve">wim to the nearest </w:t>
      </w:r>
      <w:r w:rsidR="002D7B9C" w:rsidRPr="002B5BBA">
        <w:rPr>
          <w:rFonts w:cs="Arial"/>
          <w:szCs w:val="24"/>
          <w:lang w:eastAsia="en-GB"/>
        </w:rPr>
        <w:t>bank whilst holding on to the boat and await a safety launch.</w:t>
      </w:r>
    </w:p>
    <w:p w14:paraId="10110561" w14:textId="77777777" w:rsidR="006D0BBA" w:rsidRPr="009162E0" w:rsidRDefault="006D0BBA" w:rsidP="009162E0">
      <w:pPr>
        <w:pStyle w:val="Heading2"/>
        <w:rPr>
          <w:i/>
        </w:rPr>
      </w:pPr>
      <w:r w:rsidRPr="009162E0">
        <w:rPr>
          <w:i/>
        </w:rPr>
        <w:t>Starting Instructions</w:t>
      </w:r>
    </w:p>
    <w:p w14:paraId="78081A26" w14:textId="3E05F1AB" w:rsidR="00271AEC" w:rsidRDefault="00495AD9" w:rsidP="00923910">
      <w:pPr>
        <w:pStyle w:val="BodyText"/>
        <w:numPr>
          <w:ilvl w:val="0"/>
          <w:numId w:val="17"/>
        </w:numPr>
        <w:spacing w:after="60"/>
        <w:ind w:left="357" w:hanging="357"/>
      </w:pPr>
      <w:r>
        <w:t>A</w:t>
      </w:r>
      <w:r w:rsidR="00D35E43">
        <w:t xml:space="preserve"> start map </w:t>
      </w:r>
      <w:r>
        <w:t xml:space="preserve">will be on display in the boathouse and </w:t>
      </w:r>
      <w:r w:rsidR="00600702">
        <w:t>boat</w:t>
      </w:r>
      <w:r>
        <w:t xml:space="preserve">s will be </w:t>
      </w:r>
      <w:r w:rsidR="006D0BBA" w:rsidRPr="00712911">
        <w:t>marshalled in ascending number order</w:t>
      </w:r>
      <w:r w:rsidR="00A7486B">
        <w:t>.</w:t>
      </w:r>
      <w:r w:rsidR="00271AEC">
        <w:t xml:space="preserve"> Crews who arrive late at the start or who disobey marshals’ instructions may incur a time penalty. </w:t>
      </w:r>
    </w:p>
    <w:p w14:paraId="69E021AF" w14:textId="77777777" w:rsidR="006D0BBA" w:rsidRPr="00712911" w:rsidRDefault="006D0BBA" w:rsidP="00923910">
      <w:pPr>
        <w:pStyle w:val="BodyText"/>
        <w:numPr>
          <w:ilvl w:val="0"/>
          <w:numId w:val="17"/>
        </w:numPr>
        <w:spacing w:after="60"/>
        <w:ind w:left="357" w:hanging="357"/>
      </w:pPr>
      <w:r w:rsidRPr="00712911">
        <w:t>Crews should marshal facing towards the start in the direction of racing</w:t>
      </w:r>
      <w:r>
        <w:t xml:space="preserve">.  Take care when turning, being considerate of other crews. </w:t>
      </w:r>
    </w:p>
    <w:p w14:paraId="56791668" w14:textId="77777777" w:rsidR="006D0BBA" w:rsidRPr="00712911" w:rsidRDefault="00C74360" w:rsidP="00923910">
      <w:pPr>
        <w:pStyle w:val="BodyText"/>
        <w:numPr>
          <w:ilvl w:val="0"/>
          <w:numId w:val="17"/>
        </w:numPr>
        <w:spacing w:after="60"/>
        <w:ind w:left="357" w:hanging="357"/>
      </w:pPr>
      <w:r>
        <w:t>T</w:t>
      </w:r>
      <w:r w:rsidRPr="00712911">
        <w:t xml:space="preserve">ake </w:t>
      </w:r>
      <w:r>
        <w:t xml:space="preserve">careful </w:t>
      </w:r>
      <w:r w:rsidRPr="00712911">
        <w:t>notice of instructions issued by launch and bank marshals</w:t>
      </w:r>
      <w:r>
        <w:t xml:space="preserve">. The only time you may ignore these is if it would be </w:t>
      </w:r>
      <w:r w:rsidRPr="00C74360">
        <w:rPr>
          <w:b/>
        </w:rPr>
        <w:t>unsafe</w:t>
      </w:r>
      <w:r>
        <w:t xml:space="preserve"> to carry out the instruction you have received.</w:t>
      </w:r>
    </w:p>
    <w:p w14:paraId="7E5D79D5" w14:textId="77777777" w:rsidR="00C74360" w:rsidRPr="00C74360" w:rsidRDefault="00C74360" w:rsidP="00923910">
      <w:pPr>
        <w:pStyle w:val="BodyText"/>
        <w:numPr>
          <w:ilvl w:val="0"/>
          <w:numId w:val="17"/>
        </w:numPr>
        <w:spacing w:after="60"/>
        <w:ind w:left="357" w:hanging="357"/>
      </w:pPr>
      <w:r w:rsidRPr="00712911">
        <w:t xml:space="preserve">Do not remove any warm clothing until you are warned that the race is about to start. You will be given </w:t>
      </w:r>
      <w:r w:rsidRPr="00C74360">
        <w:t>approximately 2 minutes</w:t>
      </w:r>
      <w:r>
        <w:t>’</w:t>
      </w:r>
      <w:r w:rsidRPr="00C74360">
        <w:t xml:space="preserve"> warning by 3 short blasts on an </w:t>
      </w:r>
      <w:r>
        <w:t>a</w:t>
      </w:r>
      <w:r w:rsidRPr="00C74360">
        <w:t xml:space="preserve">ir </w:t>
      </w:r>
      <w:r>
        <w:t>h</w:t>
      </w:r>
      <w:r w:rsidRPr="00C74360">
        <w:t>orn before you are due to start moving up to the start.</w:t>
      </w:r>
    </w:p>
    <w:p w14:paraId="6317C95A" w14:textId="5EE809ED" w:rsidR="006D0BBA" w:rsidRPr="00712911" w:rsidRDefault="006D0BBA" w:rsidP="00923910">
      <w:pPr>
        <w:pStyle w:val="BodyText"/>
        <w:numPr>
          <w:ilvl w:val="0"/>
          <w:numId w:val="17"/>
        </w:numPr>
        <w:spacing w:after="80"/>
        <w:ind w:left="357" w:hanging="357"/>
      </w:pPr>
      <w:r w:rsidRPr="00712911">
        <w:lastRenderedPageBreak/>
        <w:t xml:space="preserve">As you paddle </w:t>
      </w:r>
      <w:r w:rsidR="00495AD9">
        <w:t xml:space="preserve">up to the start you will be asked to stop about 50 metres from the start post and you should then wait until </w:t>
      </w:r>
      <w:r w:rsidRPr="00712911">
        <w:t xml:space="preserve">the starter </w:t>
      </w:r>
      <w:r w:rsidR="00495AD9">
        <w:t>tells you to go.</w:t>
      </w:r>
      <w:r w:rsidR="00D35E43">
        <w:t xml:space="preserve"> </w:t>
      </w:r>
      <w:r w:rsidRPr="00712911">
        <w:t xml:space="preserve">Timing </w:t>
      </w:r>
      <w:r w:rsidR="00495AD9">
        <w:t xml:space="preserve">will </w:t>
      </w:r>
      <w:r w:rsidRPr="00712911">
        <w:t xml:space="preserve">commence </w:t>
      </w:r>
      <w:r w:rsidR="00495AD9">
        <w:t>at the start post</w:t>
      </w:r>
      <w:r>
        <w:t>.</w:t>
      </w:r>
    </w:p>
    <w:p w14:paraId="22946DF8" w14:textId="77777777" w:rsidR="00A6613B" w:rsidRPr="009162E0" w:rsidRDefault="00A6613B" w:rsidP="009162E0">
      <w:pPr>
        <w:pStyle w:val="Heading2"/>
        <w:rPr>
          <w:i/>
        </w:rPr>
      </w:pPr>
      <w:r w:rsidRPr="009162E0">
        <w:rPr>
          <w:i/>
        </w:rPr>
        <w:t>During the Race</w:t>
      </w:r>
    </w:p>
    <w:p w14:paraId="334B88A1" w14:textId="7D952BC7" w:rsidR="00A6613B" w:rsidRDefault="00244824" w:rsidP="00923910">
      <w:pPr>
        <w:pStyle w:val="BodyText"/>
        <w:numPr>
          <w:ilvl w:val="0"/>
          <w:numId w:val="21"/>
        </w:numPr>
        <w:spacing w:after="60"/>
        <w:ind w:left="357" w:hanging="357"/>
      </w:pPr>
      <w:r>
        <w:t xml:space="preserve">The course is </w:t>
      </w:r>
      <w:r w:rsidR="001A1F51">
        <w:t xml:space="preserve">4,000m </w:t>
      </w:r>
      <w:r w:rsidR="00A6613B">
        <w:t>long</w:t>
      </w:r>
      <w:r>
        <w:t xml:space="preserve">, starting by Doncaster Prison and finishing </w:t>
      </w:r>
      <w:r w:rsidR="00BA2B34">
        <w:t xml:space="preserve">at the end of </w:t>
      </w:r>
      <w:r>
        <w:t xml:space="preserve">the straight </w:t>
      </w:r>
      <w:r w:rsidR="001A1F51">
        <w:t xml:space="preserve">near Sprotbrough Lock. </w:t>
      </w:r>
    </w:p>
    <w:p w14:paraId="73C5518A" w14:textId="77777777" w:rsidR="00A6613B" w:rsidRDefault="00A6613B" w:rsidP="00923910">
      <w:pPr>
        <w:pStyle w:val="BodyText"/>
        <w:numPr>
          <w:ilvl w:val="0"/>
          <w:numId w:val="21"/>
        </w:numPr>
        <w:spacing w:after="60"/>
        <w:ind w:left="357" w:hanging="357"/>
      </w:pPr>
      <w:r>
        <w:t xml:space="preserve">The course has three major bends; a </w:t>
      </w:r>
      <w:r w:rsidR="006A6B2E">
        <w:t xml:space="preserve">sharp </w:t>
      </w:r>
      <w:r>
        <w:t xml:space="preserve">right-hand bend just after the start, a left-hand bend starting </w:t>
      </w:r>
      <w:r w:rsidR="00C33E0F">
        <w:t xml:space="preserve">at </w:t>
      </w:r>
      <w:r>
        <w:t>around 1,</w:t>
      </w:r>
      <w:r w:rsidR="00A31E5D">
        <w:t>3</w:t>
      </w:r>
      <w:r>
        <w:t xml:space="preserve">00m and </w:t>
      </w:r>
      <w:r w:rsidR="008847D8">
        <w:t xml:space="preserve">a gradual </w:t>
      </w:r>
      <w:r>
        <w:t xml:space="preserve">right-hand bend starting </w:t>
      </w:r>
      <w:r w:rsidR="00A31E5D">
        <w:t xml:space="preserve">from the boathouse and lasting until the </w:t>
      </w:r>
      <w:r w:rsidR="00244824">
        <w:t>railway bridge</w:t>
      </w:r>
      <w:r>
        <w:t>.</w:t>
      </w:r>
    </w:p>
    <w:p w14:paraId="73D61F27" w14:textId="77777777" w:rsidR="006D0BBA" w:rsidRPr="00A6613B" w:rsidRDefault="00A6613B" w:rsidP="00923910">
      <w:pPr>
        <w:pStyle w:val="BodyText"/>
        <w:numPr>
          <w:ilvl w:val="0"/>
          <w:numId w:val="17"/>
        </w:numPr>
        <w:spacing w:after="60"/>
        <w:ind w:left="357" w:hanging="357"/>
      </w:pPr>
      <w:r w:rsidRPr="00A6613B">
        <w:rPr>
          <w:b/>
        </w:rPr>
        <w:t>Faster crews have right of way, so</w:t>
      </w:r>
      <w:r>
        <w:t xml:space="preserve"> </w:t>
      </w:r>
      <w:r w:rsidR="006D0BBA" w:rsidRPr="00753677">
        <w:rPr>
          <w:b/>
          <w:bCs/>
        </w:rPr>
        <w:t>crews which are being overtaken must allow the overtaking crew to use the inside of any bend</w:t>
      </w:r>
      <w:r>
        <w:rPr>
          <w:b/>
          <w:bCs/>
        </w:rPr>
        <w:t>.</w:t>
      </w:r>
    </w:p>
    <w:p w14:paraId="78761D77" w14:textId="77777777" w:rsidR="00901AF8" w:rsidRDefault="00901AF8" w:rsidP="00923910">
      <w:pPr>
        <w:pStyle w:val="BodyText"/>
        <w:numPr>
          <w:ilvl w:val="0"/>
          <w:numId w:val="17"/>
        </w:numPr>
        <w:spacing w:after="60"/>
        <w:ind w:left="357" w:hanging="357"/>
      </w:pPr>
      <w:r>
        <w:t xml:space="preserve">This means on the first bend (just after the start) crews being overtaken should move to the </w:t>
      </w:r>
      <w:r w:rsidR="008847D8">
        <w:t>left</w:t>
      </w:r>
      <w:r>
        <w:t>, then on the second major bend move to the right and on the finishing bend move to the left.</w:t>
      </w:r>
    </w:p>
    <w:p w14:paraId="665559A3" w14:textId="77777777" w:rsidR="002D7B9C" w:rsidRPr="002D7B9C" w:rsidRDefault="00A6613B" w:rsidP="00923910">
      <w:pPr>
        <w:pStyle w:val="BodyText"/>
        <w:numPr>
          <w:ilvl w:val="0"/>
          <w:numId w:val="17"/>
        </w:numPr>
        <w:spacing w:after="60"/>
        <w:ind w:left="357" w:hanging="357"/>
        <w:rPr>
          <w:rFonts w:cs="Arial"/>
          <w:sz w:val="22"/>
          <w:szCs w:val="22"/>
          <w:lang w:eastAsia="en-GB"/>
        </w:rPr>
      </w:pPr>
      <w:r w:rsidRPr="00972EF8">
        <w:t xml:space="preserve">We are one of the few head races where you race past the boathouse, which creates a great atmosphere.  When you pass the boathouse you </w:t>
      </w:r>
      <w:r w:rsidR="00161D09">
        <w:t xml:space="preserve">will be </w:t>
      </w:r>
      <w:r w:rsidR="00244824">
        <w:t>approximately</w:t>
      </w:r>
      <w:r w:rsidR="001A1F51">
        <w:t xml:space="preserve"> half way </w:t>
      </w:r>
      <w:r w:rsidR="00244824">
        <w:t>over the</w:t>
      </w:r>
      <w:r w:rsidR="001A1F51">
        <w:t xml:space="preserve"> course</w:t>
      </w:r>
      <w:r w:rsidRPr="00972EF8">
        <w:t>.</w:t>
      </w:r>
      <w:r w:rsidR="002D7B9C">
        <w:t xml:space="preserve"> </w:t>
      </w:r>
    </w:p>
    <w:p w14:paraId="735CA258" w14:textId="77777777" w:rsidR="002D7B9C" w:rsidRDefault="002D7B9C" w:rsidP="00923910">
      <w:pPr>
        <w:pStyle w:val="BodyText"/>
        <w:numPr>
          <w:ilvl w:val="0"/>
          <w:numId w:val="17"/>
        </w:numPr>
        <w:spacing w:after="80"/>
        <w:ind w:left="357" w:hanging="357"/>
      </w:pPr>
      <w:r>
        <w:t>Where possible</w:t>
      </w:r>
      <w:r w:rsidR="008847D8">
        <w:t>,</w:t>
      </w:r>
      <w:r>
        <w:t xml:space="preserve"> other river traffic will be stopped during the race</w:t>
      </w:r>
      <w:r w:rsidR="001A1F51">
        <w:t>s</w:t>
      </w:r>
      <w:r>
        <w:t>.  However</w:t>
      </w:r>
      <w:r w:rsidR="008847D8">
        <w:t>,</w:t>
      </w:r>
      <w:r>
        <w:t xml:space="preserve"> crews must remain vigilant at all times during the race and follow the navigation rules shown on the map that will be provided at registration.</w:t>
      </w:r>
    </w:p>
    <w:p w14:paraId="43CD0BE5" w14:textId="77777777" w:rsidR="00753677" w:rsidRPr="009162E0" w:rsidRDefault="00753677" w:rsidP="009162E0">
      <w:pPr>
        <w:pStyle w:val="Heading2"/>
        <w:rPr>
          <w:i/>
        </w:rPr>
      </w:pPr>
      <w:r w:rsidRPr="009162E0">
        <w:rPr>
          <w:i/>
        </w:rPr>
        <w:t xml:space="preserve">Instructions for </w:t>
      </w:r>
      <w:r w:rsidR="00A6613B" w:rsidRPr="009162E0">
        <w:rPr>
          <w:i/>
        </w:rPr>
        <w:t>w</w:t>
      </w:r>
      <w:r w:rsidR="00DB1197" w:rsidRPr="009162E0">
        <w:rPr>
          <w:i/>
        </w:rPr>
        <w:t>hen</w:t>
      </w:r>
      <w:r w:rsidRPr="009162E0">
        <w:rPr>
          <w:i/>
        </w:rPr>
        <w:t xml:space="preserve"> you Finish the Race</w:t>
      </w:r>
    </w:p>
    <w:p w14:paraId="2C4E28D5" w14:textId="77777777" w:rsidR="001A1F51" w:rsidRPr="00753677" w:rsidRDefault="00244824" w:rsidP="00923910">
      <w:pPr>
        <w:pStyle w:val="BodyText"/>
        <w:numPr>
          <w:ilvl w:val="0"/>
          <w:numId w:val="16"/>
        </w:numPr>
        <w:spacing w:after="60"/>
        <w:ind w:left="357" w:hanging="357"/>
      </w:pPr>
      <w:r>
        <w:t>After passing the finish line, crews</w:t>
      </w:r>
      <w:r w:rsidR="001A1F51">
        <w:t xml:space="preserve"> should continue paddling upstream until instructed to </w:t>
      </w:r>
      <w:r w:rsidR="001A1F51" w:rsidRPr="00753677">
        <w:t xml:space="preserve">pull into </w:t>
      </w:r>
      <w:r w:rsidR="001A1F51">
        <w:t>either</w:t>
      </w:r>
      <w:r w:rsidR="001A1F51" w:rsidRPr="00753677">
        <w:t xml:space="preserve"> bank by </w:t>
      </w:r>
      <w:r w:rsidR="001A1F51">
        <w:t>a</w:t>
      </w:r>
      <w:r w:rsidR="001A1F51" w:rsidRPr="00753677">
        <w:t xml:space="preserve"> marshal. </w:t>
      </w:r>
      <w:r w:rsidR="001A1F51" w:rsidRPr="00244824">
        <w:rPr>
          <w:b/>
        </w:rPr>
        <w:t>DO NOT TURN</w:t>
      </w:r>
      <w:r w:rsidR="001A1F51" w:rsidRPr="00753677">
        <w:t>.</w:t>
      </w:r>
      <w:r w:rsidR="001A1F51">
        <w:t xml:space="preserve"> </w:t>
      </w:r>
      <w:r w:rsidR="00271AEC">
        <w:t xml:space="preserve">Crews who disobey marshals’ instructions may incur a time penalty. </w:t>
      </w:r>
    </w:p>
    <w:p w14:paraId="4D8148A6" w14:textId="77777777" w:rsidR="00753677" w:rsidRPr="00835EA1" w:rsidRDefault="00753677" w:rsidP="00923910">
      <w:pPr>
        <w:pStyle w:val="BodyText"/>
        <w:numPr>
          <w:ilvl w:val="0"/>
          <w:numId w:val="16"/>
        </w:numPr>
        <w:spacing w:after="60"/>
        <w:ind w:left="357" w:hanging="357"/>
        <w:rPr>
          <w:b/>
        </w:rPr>
      </w:pPr>
      <w:r w:rsidRPr="00835EA1">
        <w:rPr>
          <w:b/>
        </w:rPr>
        <w:t>No crews will be allowed back towards the landing</w:t>
      </w:r>
      <w:r w:rsidR="00400404" w:rsidRPr="00835EA1">
        <w:rPr>
          <w:b/>
        </w:rPr>
        <w:t xml:space="preserve"> </w:t>
      </w:r>
      <w:r w:rsidRPr="00835EA1">
        <w:rPr>
          <w:b/>
        </w:rPr>
        <w:t>s</w:t>
      </w:r>
      <w:r w:rsidR="00400404" w:rsidRPr="00835EA1">
        <w:rPr>
          <w:b/>
        </w:rPr>
        <w:t>tages</w:t>
      </w:r>
      <w:r w:rsidRPr="00835EA1">
        <w:rPr>
          <w:b/>
        </w:rPr>
        <w:t xml:space="preserve"> until all crews have finished rac</w:t>
      </w:r>
      <w:r w:rsidR="0018366E" w:rsidRPr="00835EA1">
        <w:rPr>
          <w:b/>
        </w:rPr>
        <w:t>ing</w:t>
      </w:r>
      <w:r w:rsidRPr="00835EA1">
        <w:rPr>
          <w:b/>
        </w:rPr>
        <w:t>.</w:t>
      </w:r>
    </w:p>
    <w:p w14:paraId="73CCD6E7" w14:textId="05090FEA" w:rsidR="00753677" w:rsidRPr="00753677" w:rsidRDefault="00753677" w:rsidP="00923910">
      <w:pPr>
        <w:pStyle w:val="BodyText"/>
        <w:numPr>
          <w:ilvl w:val="0"/>
          <w:numId w:val="16"/>
        </w:numPr>
        <w:spacing w:after="60"/>
        <w:ind w:left="357" w:hanging="357"/>
      </w:pPr>
      <w:r w:rsidRPr="00753677">
        <w:t xml:space="preserve">As soon as you have stopped </w:t>
      </w:r>
      <w:r w:rsidR="00600702">
        <w:t xml:space="preserve">rowing </w:t>
      </w:r>
      <w:r w:rsidRPr="00753677">
        <w:t>put on warm clothing while you wait.</w:t>
      </w:r>
      <w:r w:rsidR="00161D09">
        <w:t xml:space="preserve"> As there is some current, it will be necessary to paddle occasionally </w:t>
      </w:r>
      <w:r w:rsidR="00690AE3">
        <w:t xml:space="preserve">to </w:t>
      </w:r>
      <w:r w:rsidR="00161D09">
        <w:t xml:space="preserve">stop </w:t>
      </w:r>
      <w:r w:rsidR="00835EA1">
        <w:t>your boat</w:t>
      </w:r>
      <w:r w:rsidR="00161D09">
        <w:t xml:space="preserve"> drifting downstream </w:t>
      </w:r>
      <w:r w:rsidR="00690AE3">
        <w:t xml:space="preserve">and </w:t>
      </w:r>
      <w:r w:rsidR="00161D09">
        <w:t>to maintain its position</w:t>
      </w:r>
      <w:r w:rsidR="00690AE3">
        <w:t>.</w:t>
      </w:r>
    </w:p>
    <w:p w14:paraId="145D4A84" w14:textId="41D98DBE" w:rsidR="00753677" w:rsidRPr="00753677" w:rsidRDefault="00495AD9" w:rsidP="00923910">
      <w:pPr>
        <w:pStyle w:val="BodyText"/>
        <w:numPr>
          <w:ilvl w:val="0"/>
          <w:numId w:val="16"/>
        </w:numPr>
        <w:spacing w:after="60"/>
        <w:ind w:left="357" w:hanging="357"/>
      </w:pPr>
      <w:r>
        <w:rPr>
          <w:b/>
        </w:rPr>
        <w:t xml:space="preserve">Boats will only be instructed to start turning when all crews have finished racing.  </w:t>
      </w:r>
      <w:r w:rsidR="00753677" w:rsidRPr="00835EA1">
        <w:rPr>
          <w:b/>
        </w:rPr>
        <w:t xml:space="preserve">When instructed by </w:t>
      </w:r>
      <w:r w:rsidR="00A31E5D" w:rsidRPr="00835EA1">
        <w:rPr>
          <w:b/>
        </w:rPr>
        <w:t>a</w:t>
      </w:r>
      <w:r w:rsidR="00753677" w:rsidRPr="00835EA1">
        <w:rPr>
          <w:b/>
        </w:rPr>
        <w:t xml:space="preserve"> marshal</w:t>
      </w:r>
      <w:r w:rsidR="0018366E">
        <w:t>,</w:t>
      </w:r>
      <w:r w:rsidR="00753677" w:rsidRPr="00753677">
        <w:t xml:space="preserve"> turn and proceed back downstream.</w:t>
      </w:r>
      <w:r w:rsidR="00690AE3">
        <w:t xml:space="preserve"> </w:t>
      </w:r>
      <w:r w:rsidRPr="00495AD9">
        <w:rPr>
          <w:b/>
        </w:rPr>
        <w:t xml:space="preserve">Do not overtake any other crews unless instructed to do so by a marshal. </w:t>
      </w:r>
    </w:p>
    <w:p w14:paraId="5A006153" w14:textId="77777777" w:rsidR="00753677" w:rsidRPr="00753677" w:rsidRDefault="0018366E" w:rsidP="00923910">
      <w:pPr>
        <w:pStyle w:val="BodyText"/>
        <w:numPr>
          <w:ilvl w:val="0"/>
          <w:numId w:val="16"/>
        </w:numPr>
        <w:spacing w:after="60"/>
        <w:ind w:left="357" w:hanging="357"/>
      </w:pPr>
      <w:r>
        <w:t>As soon as</w:t>
      </w:r>
      <w:r w:rsidR="00753677" w:rsidRPr="00753677">
        <w:t xml:space="preserve"> a landing stage become</w:t>
      </w:r>
      <w:r w:rsidR="00D35E43">
        <w:t>s</w:t>
      </w:r>
      <w:r w:rsidR="00753677" w:rsidRPr="00753677">
        <w:t xml:space="preserve"> available</w:t>
      </w:r>
      <w:r>
        <w:t>,</w:t>
      </w:r>
      <w:r w:rsidR="00753677" w:rsidRPr="00753677">
        <w:t xml:space="preserve"> you will be </w:t>
      </w:r>
      <w:r w:rsidR="00D35E43">
        <w:t>directed by the marshals where to go</w:t>
      </w:r>
      <w:r w:rsidR="00753677" w:rsidRPr="00753677">
        <w:t>.</w:t>
      </w:r>
    </w:p>
    <w:p w14:paraId="5BA28FE8" w14:textId="77777777" w:rsidR="00753677" w:rsidRPr="00753677" w:rsidRDefault="00A31E5D" w:rsidP="00923910">
      <w:pPr>
        <w:pStyle w:val="BodyText"/>
        <w:numPr>
          <w:ilvl w:val="0"/>
          <w:numId w:val="16"/>
        </w:numPr>
        <w:spacing w:after="60"/>
        <w:ind w:left="357" w:hanging="357"/>
      </w:pPr>
      <w:r w:rsidRPr="00753677">
        <w:t xml:space="preserve">Our intention is to move people off the water as </w:t>
      </w:r>
      <w:r>
        <w:t>rapidly</w:t>
      </w:r>
      <w:r w:rsidRPr="00753677">
        <w:t xml:space="preserve"> </w:t>
      </w:r>
      <w:r w:rsidR="00600702">
        <w:t xml:space="preserve">and </w:t>
      </w:r>
      <w:r w:rsidRPr="00753677">
        <w:t>as safely possible</w:t>
      </w:r>
      <w:r>
        <w:t>, so p</w:t>
      </w:r>
      <w:r w:rsidR="00D35E43">
        <w:t xml:space="preserve">lease de-boat quickly. </w:t>
      </w:r>
    </w:p>
    <w:p w14:paraId="0677A08F" w14:textId="77777777" w:rsidR="00753677" w:rsidRPr="00753677" w:rsidRDefault="00642731" w:rsidP="00923910">
      <w:pPr>
        <w:pStyle w:val="BodyText"/>
        <w:numPr>
          <w:ilvl w:val="0"/>
          <w:numId w:val="16"/>
        </w:numPr>
        <w:spacing w:after="60"/>
        <w:ind w:left="357" w:hanging="357"/>
      </w:pPr>
      <w:r>
        <w:t>After putting your blades against the bank so they are not a trip hazard, l</w:t>
      </w:r>
      <w:r w:rsidR="00753677" w:rsidRPr="00753677">
        <w:t xml:space="preserve">ift </w:t>
      </w:r>
      <w:r w:rsidR="0018366E">
        <w:t xml:space="preserve">your </w:t>
      </w:r>
      <w:r w:rsidR="00753677" w:rsidRPr="00753677">
        <w:t xml:space="preserve">boat out of the water </w:t>
      </w:r>
      <w:r w:rsidR="00A31E5D">
        <w:t xml:space="preserve">and take it to the car park </w:t>
      </w:r>
      <w:r w:rsidR="00753677" w:rsidRPr="00753677">
        <w:t xml:space="preserve">before </w:t>
      </w:r>
      <w:r w:rsidR="00A31E5D">
        <w:t>collecting</w:t>
      </w:r>
      <w:r w:rsidR="00753677" w:rsidRPr="00753677">
        <w:t xml:space="preserve"> </w:t>
      </w:r>
      <w:r w:rsidR="00A31E5D">
        <w:t>your blades and kit</w:t>
      </w:r>
      <w:r w:rsidR="00753677" w:rsidRPr="00753677">
        <w:t>.</w:t>
      </w:r>
      <w:r w:rsidR="00C33E0F">
        <w:t xml:space="preserve"> </w:t>
      </w:r>
      <w:r w:rsidR="00690AE3">
        <w:t xml:space="preserve"> </w:t>
      </w:r>
    </w:p>
    <w:p w14:paraId="7D614BB6" w14:textId="05549506" w:rsidR="000541BE" w:rsidRPr="00495AD9" w:rsidRDefault="008E0854" w:rsidP="00923910">
      <w:pPr>
        <w:pStyle w:val="BodyText"/>
        <w:numPr>
          <w:ilvl w:val="0"/>
          <w:numId w:val="16"/>
        </w:numPr>
        <w:spacing w:after="60"/>
        <w:rPr>
          <w:b/>
        </w:rPr>
      </w:pPr>
      <w:r w:rsidRPr="006C33C8">
        <w:t xml:space="preserve">There are two </w:t>
      </w:r>
      <w:r w:rsidR="00A31E5D" w:rsidRPr="006C33C8">
        <w:t xml:space="preserve">exit gates </w:t>
      </w:r>
      <w:r w:rsidRPr="006C33C8">
        <w:t xml:space="preserve">to the boathouse compound.  </w:t>
      </w:r>
      <w:r w:rsidR="00753677" w:rsidRPr="006C33C8">
        <w:t xml:space="preserve">Bank marshals will tell you which </w:t>
      </w:r>
      <w:r w:rsidRPr="006C33C8">
        <w:t xml:space="preserve">gate to use when carrying your boat back to the park. </w:t>
      </w:r>
    </w:p>
    <w:p w14:paraId="708CA423" w14:textId="6D08D8D1" w:rsidR="001B255F" w:rsidRDefault="000541BE" w:rsidP="000541BE">
      <w:pPr>
        <w:pStyle w:val="BodyText"/>
        <w:jc w:val="center"/>
        <w:rPr>
          <w:b/>
        </w:rPr>
      </w:pPr>
      <w:r w:rsidRPr="000541BE">
        <w:rPr>
          <w:b/>
        </w:rPr>
        <w:t>WE HOPE YOU HAVE AN ENJOYABLE DAY WITH US</w:t>
      </w:r>
      <w:r w:rsidR="001B255F">
        <w:rPr>
          <w:b/>
        </w:rPr>
        <w:br w:type="page"/>
      </w:r>
    </w:p>
    <w:p w14:paraId="033B5151" w14:textId="77777777" w:rsidR="001B255F" w:rsidRDefault="001B255F" w:rsidP="001B255F">
      <w:pPr>
        <w:pStyle w:val="BodyText"/>
        <w:rPr>
          <w:b/>
        </w:rPr>
        <w:sectPr w:rsidR="001B255F" w:rsidSect="00D7302A">
          <w:headerReference w:type="default" r:id="rId13"/>
          <w:footerReference w:type="default" r:id="rId14"/>
          <w:pgSz w:w="11907" w:h="16840" w:code="9"/>
          <w:pgMar w:top="1276" w:right="1135" w:bottom="1276" w:left="1418" w:header="709" w:footer="709" w:gutter="0"/>
          <w:cols w:space="708"/>
          <w:docGrid w:linePitch="360"/>
        </w:sectPr>
      </w:pPr>
    </w:p>
    <w:p w14:paraId="71116900" w14:textId="77777777" w:rsidR="001B255F" w:rsidRPr="008B2DBB" w:rsidRDefault="001B255F" w:rsidP="001B255F">
      <w:pPr>
        <w:pStyle w:val="HeadingAppendix1"/>
        <w:numPr>
          <w:ilvl w:val="0"/>
          <w:numId w:val="0"/>
        </w:numPr>
        <w:rPr>
          <w:rFonts w:cs="Arial"/>
        </w:rPr>
      </w:pPr>
      <w:bookmarkStart w:id="1" w:name="_Ref310054565"/>
      <w:bookmarkStart w:id="2" w:name="_Toc491442532"/>
      <w:r w:rsidRPr="008B2DBB">
        <w:rPr>
          <w:rFonts w:cs="Arial"/>
        </w:rPr>
        <w:lastRenderedPageBreak/>
        <w:t>Race Map</w:t>
      </w:r>
      <w:bookmarkEnd w:id="1"/>
      <w:bookmarkEnd w:id="2"/>
    </w:p>
    <w:p w14:paraId="43F60668" w14:textId="4E71A747" w:rsidR="001B255F" w:rsidRPr="008B2DBB" w:rsidRDefault="001B255F" w:rsidP="001B255F">
      <w:pPr>
        <w:widowControl w:val="0"/>
        <w:suppressAutoHyphens/>
        <w:rPr>
          <w:rFonts w:cs="Arial"/>
        </w:rPr>
      </w:pPr>
      <w:r w:rsidRPr="008B2DBB">
        <w:rPr>
          <w:rFonts w:cs="Arial"/>
          <w:noProof/>
          <w:lang w:eastAsia="en-GB"/>
        </w:rPr>
        <w:drawing>
          <wp:inline distT="0" distB="0" distL="0" distR="0" wp14:anchorId="38640B47" wp14:editId="76CA6AD7">
            <wp:extent cx="8905875" cy="5238750"/>
            <wp:effectExtent l="0" t="0" r="0" b="0"/>
            <wp:docPr id="1" name="Picture 1" descr="HOD Marshallin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D Marshalling M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05875" cy="5238750"/>
                    </a:xfrm>
                    <a:prstGeom prst="rect">
                      <a:avLst/>
                    </a:prstGeom>
                    <a:noFill/>
                    <a:ln>
                      <a:noFill/>
                    </a:ln>
                  </pic:spPr>
                </pic:pic>
              </a:graphicData>
            </a:graphic>
          </wp:inline>
        </w:drawing>
      </w:r>
    </w:p>
    <w:p w14:paraId="5060A2B7" w14:textId="6353E946" w:rsidR="001B255F" w:rsidRPr="008B2DBB" w:rsidRDefault="001B255F" w:rsidP="001B255F">
      <w:pPr>
        <w:widowControl w:val="0"/>
        <w:suppressAutoHyphens/>
        <w:ind w:left="720"/>
        <w:rPr>
          <w:rFonts w:cs="Arial"/>
        </w:rPr>
      </w:pPr>
      <w:r w:rsidRPr="008B2DBB">
        <w:rPr>
          <w:rFonts w:cs="Arial"/>
          <w:noProof/>
          <w:lang w:eastAsia="en-GB"/>
        </w:rPr>
        <mc:AlternateContent>
          <mc:Choice Requires="wps">
            <w:drawing>
              <wp:anchor distT="0" distB="0" distL="114300" distR="114300" simplePos="0" relativeHeight="251659264" behindDoc="0" locked="0" layoutInCell="1" allowOverlap="1" wp14:anchorId="197F015D" wp14:editId="3ED03F55">
                <wp:simplePos x="0" y="0"/>
                <wp:positionH relativeFrom="column">
                  <wp:posOffset>144145</wp:posOffset>
                </wp:positionH>
                <wp:positionV relativeFrom="paragraph">
                  <wp:posOffset>170815</wp:posOffset>
                </wp:positionV>
                <wp:extent cx="227965" cy="214630"/>
                <wp:effectExtent l="27305" t="26670" r="20955" b="25400"/>
                <wp:wrapNone/>
                <wp:docPr id="2" name="Star: 5 Point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14630"/>
                        </a:xfrm>
                        <a:prstGeom prst="star5">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DFCFD6" id="Star: 5 Points 2" o:spid="_x0000_s1026" style="position:absolute;margin-left:11.35pt;margin-top:13.45pt;width:17.95pt;height:16.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7965,2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" path="m,81981r87075,1l113983,r26907,81982l227965,81981r-70446,50667l184427,214629,113983,163962,43538,214629,70446,132648,,81981xe">
                <v:stroke joinstyle="miter"/>
                <v:path o:connecttype="custom" o:connectlocs="0,81981;87075,81982;113983,0;140890,81982;227965,81981;157519,132648;184427,214629;113983,163962;43538,214629;70446,132648;0,81981" o:connectangles="0,0,0,0,0,0,0,0,0,0,0"/>
              </v:shape>
            </w:pict>
          </mc:Fallback>
        </mc:AlternateContent>
      </w:r>
    </w:p>
    <w:p w14:paraId="1F56BF19" w14:textId="264F25A4" w:rsidR="001B255F" w:rsidRPr="000541BE" w:rsidRDefault="001B255F" w:rsidP="001B255F">
      <w:pPr>
        <w:pStyle w:val="BodyText"/>
        <w:jc w:val="left"/>
        <w:rPr>
          <w:b/>
        </w:rPr>
      </w:pPr>
      <w:r w:rsidRPr="008B2DBB">
        <w:rPr>
          <w:rFonts w:cs="Arial"/>
        </w:rPr>
        <w:tab/>
        <w:t>Egress Points</w:t>
      </w:r>
    </w:p>
    <w:sectPr w:rsidR="001B255F" w:rsidRPr="000541BE" w:rsidSect="001B255F">
      <w:pgSz w:w="16840" w:h="11907" w:orient="landscape" w:code="9"/>
      <w:pgMar w:top="1135" w:right="1276" w:bottom="141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38DFFA" w14:textId="77777777" w:rsidR="00607A55" w:rsidRDefault="00607A55">
      <w:r>
        <w:separator/>
      </w:r>
    </w:p>
  </w:endnote>
  <w:endnote w:type="continuationSeparator" w:id="0">
    <w:p w14:paraId="2CF6534F" w14:textId="77777777" w:rsidR="00607A55" w:rsidRDefault="00607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ligraph421 BT">
    <w:charset w:val="00"/>
    <w:family w:val="script"/>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1" w:usb1="00000000"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4F8D4" w14:textId="6DEA12DA" w:rsidR="00D35E43" w:rsidRDefault="00D35E43" w:rsidP="00D35E43">
    <w:pPr>
      <w:pStyle w:val="Footer"/>
      <w:jc w:val="cente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C518D8">
      <w:rPr>
        <w:rStyle w:val="PageNumber"/>
        <w:noProof/>
      </w:rPr>
      <w:t>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4D9B8B" w14:textId="77777777" w:rsidR="00607A55" w:rsidRDefault="00607A55">
      <w:r>
        <w:separator/>
      </w:r>
    </w:p>
  </w:footnote>
  <w:footnote w:type="continuationSeparator" w:id="0">
    <w:p w14:paraId="1A2AF404" w14:textId="77777777" w:rsidR="00607A55" w:rsidRDefault="00607A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93364" w14:textId="3F625807" w:rsidR="00D35E43" w:rsidRPr="00D35E43" w:rsidRDefault="00D35E43">
    <w:pPr>
      <w:pStyle w:val="Header"/>
      <w:rPr>
        <w:sz w:val="20"/>
        <w:szCs w:val="20"/>
      </w:rPr>
    </w:pPr>
    <w:r w:rsidRPr="00D35E43">
      <w:rPr>
        <w:sz w:val="20"/>
        <w:szCs w:val="20"/>
      </w:rPr>
      <w:t xml:space="preserve">Head of the </w:t>
    </w:r>
    <w:r w:rsidR="008108FE">
      <w:rPr>
        <w:sz w:val="20"/>
        <w:szCs w:val="20"/>
      </w:rPr>
      <w:t>Don</w:t>
    </w:r>
    <w:r w:rsidR="00247008">
      <w:rPr>
        <w:sz w:val="20"/>
        <w:szCs w:val="20"/>
      </w:rPr>
      <w:t xml:space="preserve"> </w:t>
    </w:r>
    <w:r w:rsidR="00F3150A">
      <w:rPr>
        <w:sz w:val="20"/>
        <w:szCs w:val="20"/>
      </w:rPr>
      <w:t>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34989"/>
    <w:multiLevelType w:val="hybridMultilevel"/>
    <w:tmpl w:val="BC4097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F91E42"/>
    <w:multiLevelType w:val="hybridMultilevel"/>
    <w:tmpl w:val="02060F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C44B24"/>
    <w:multiLevelType w:val="hybridMultilevel"/>
    <w:tmpl w:val="C08AEAA8"/>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16707C43"/>
    <w:multiLevelType w:val="hybridMultilevel"/>
    <w:tmpl w:val="F160B77E"/>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16B268AA"/>
    <w:multiLevelType w:val="hybridMultilevel"/>
    <w:tmpl w:val="27C62C14"/>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nsid w:val="189D6415"/>
    <w:multiLevelType w:val="hybridMultilevel"/>
    <w:tmpl w:val="ABD0C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834DC6"/>
    <w:multiLevelType w:val="hybridMultilevel"/>
    <w:tmpl w:val="C0AC0758"/>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1BEC592B"/>
    <w:multiLevelType w:val="hybridMultilevel"/>
    <w:tmpl w:val="17CE85B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270D5981"/>
    <w:multiLevelType w:val="hybridMultilevel"/>
    <w:tmpl w:val="DC3ED792"/>
    <w:lvl w:ilvl="0" w:tplc="8342086A">
      <w:start w:val="1"/>
      <w:numFmt w:val="bullet"/>
      <w:lvlText w:val="•"/>
      <w:lvlJc w:val="left"/>
      <w:pPr>
        <w:tabs>
          <w:tab w:val="num" w:pos="720"/>
        </w:tabs>
        <w:ind w:left="720" w:hanging="360"/>
      </w:pPr>
      <w:rPr>
        <w:rFonts w:ascii="Arial" w:hAnsi="Arial" w:hint="default"/>
      </w:rPr>
    </w:lvl>
    <w:lvl w:ilvl="1" w:tplc="31A29EFA" w:tentative="1">
      <w:start w:val="1"/>
      <w:numFmt w:val="bullet"/>
      <w:lvlText w:val="•"/>
      <w:lvlJc w:val="left"/>
      <w:pPr>
        <w:tabs>
          <w:tab w:val="num" w:pos="1440"/>
        </w:tabs>
        <w:ind w:left="1440" w:hanging="360"/>
      </w:pPr>
      <w:rPr>
        <w:rFonts w:ascii="Arial" w:hAnsi="Arial" w:hint="default"/>
      </w:rPr>
    </w:lvl>
    <w:lvl w:ilvl="2" w:tplc="6F545B3A" w:tentative="1">
      <w:start w:val="1"/>
      <w:numFmt w:val="bullet"/>
      <w:lvlText w:val="•"/>
      <w:lvlJc w:val="left"/>
      <w:pPr>
        <w:tabs>
          <w:tab w:val="num" w:pos="2160"/>
        </w:tabs>
        <w:ind w:left="2160" w:hanging="360"/>
      </w:pPr>
      <w:rPr>
        <w:rFonts w:ascii="Arial" w:hAnsi="Arial" w:hint="default"/>
      </w:rPr>
    </w:lvl>
    <w:lvl w:ilvl="3" w:tplc="4896F866" w:tentative="1">
      <w:start w:val="1"/>
      <w:numFmt w:val="bullet"/>
      <w:lvlText w:val="•"/>
      <w:lvlJc w:val="left"/>
      <w:pPr>
        <w:tabs>
          <w:tab w:val="num" w:pos="2880"/>
        </w:tabs>
        <w:ind w:left="2880" w:hanging="360"/>
      </w:pPr>
      <w:rPr>
        <w:rFonts w:ascii="Arial" w:hAnsi="Arial" w:hint="default"/>
      </w:rPr>
    </w:lvl>
    <w:lvl w:ilvl="4" w:tplc="E3B2AF3A" w:tentative="1">
      <w:start w:val="1"/>
      <w:numFmt w:val="bullet"/>
      <w:lvlText w:val="•"/>
      <w:lvlJc w:val="left"/>
      <w:pPr>
        <w:tabs>
          <w:tab w:val="num" w:pos="3600"/>
        </w:tabs>
        <w:ind w:left="3600" w:hanging="360"/>
      </w:pPr>
      <w:rPr>
        <w:rFonts w:ascii="Arial" w:hAnsi="Arial" w:hint="default"/>
      </w:rPr>
    </w:lvl>
    <w:lvl w:ilvl="5" w:tplc="EC681826" w:tentative="1">
      <w:start w:val="1"/>
      <w:numFmt w:val="bullet"/>
      <w:lvlText w:val="•"/>
      <w:lvlJc w:val="left"/>
      <w:pPr>
        <w:tabs>
          <w:tab w:val="num" w:pos="4320"/>
        </w:tabs>
        <w:ind w:left="4320" w:hanging="360"/>
      </w:pPr>
      <w:rPr>
        <w:rFonts w:ascii="Arial" w:hAnsi="Arial" w:hint="default"/>
      </w:rPr>
    </w:lvl>
    <w:lvl w:ilvl="6" w:tplc="E22EA944" w:tentative="1">
      <w:start w:val="1"/>
      <w:numFmt w:val="bullet"/>
      <w:lvlText w:val="•"/>
      <w:lvlJc w:val="left"/>
      <w:pPr>
        <w:tabs>
          <w:tab w:val="num" w:pos="5040"/>
        </w:tabs>
        <w:ind w:left="5040" w:hanging="360"/>
      </w:pPr>
      <w:rPr>
        <w:rFonts w:ascii="Arial" w:hAnsi="Arial" w:hint="default"/>
      </w:rPr>
    </w:lvl>
    <w:lvl w:ilvl="7" w:tplc="0EECD370" w:tentative="1">
      <w:start w:val="1"/>
      <w:numFmt w:val="bullet"/>
      <w:lvlText w:val="•"/>
      <w:lvlJc w:val="left"/>
      <w:pPr>
        <w:tabs>
          <w:tab w:val="num" w:pos="5760"/>
        </w:tabs>
        <w:ind w:left="5760" w:hanging="360"/>
      </w:pPr>
      <w:rPr>
        <w:rFonts w:ascii="Arial" w:hAnsi="Arial" w:hint="default"/>
      </w:rPr>
    </w:lvl>
    <w:lvl w:ilvl="8" w:tplc="24761C82" w:tentative="1">
      <w:start w:val="1"/>
      <w:numFmt w:val="bullet"/>
      <w:lvlText w:val="•"/>
      <w:lvlJc w:val="left"/>
      <w:pPr>
        <w:tabs>
          <w:tab w:val="num" w:pos="6480"/>
        </w:tabs>
        <w:ind w:left="6480" w:hanging="360"/>
      </w:pPr>
      <w:rPr>
        <w:rFonts w:ascii="Arial" w:hAnsi="Arial" w:hint="default"/>
      </w:rPr>
    </w:lvl>
  </w:abstractNum>
  <w:abstractNum w:abstractNumId="9">
    <w:nsid w:val="2AE7187B"/>
    <w:multiLevelType w:val="hybridMultilevel"/>
    <w:tmpl w:val="ADFE89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9731545"/>
    <w:multiLevelType w:val="hybridMultilevel"/>
    <w:tmpl w:val="4A762018"/>
    <w:lvl w:ilvl="0" w:tplc="08090005">
      <w:start w:val="1"/>
      <w:numFmt w:val="bullet"/>
      <w:lvlText w:val=""/>
      <w:lvlJc w:val="left"/>
      <w:pPr>
        <w:ind w:left="428" w:hanging="360"/>
      </w:pPr>
      <w:rPr>
        <w:rFonts w:ascii="Wingdings" w:hAnsi="Wingdings"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11">
    <w:nsid w:val="4B967F96"/>
    <w:multiLevelType w:val="hybridMultilevel"/>
    <w:tmpl w:val="F9EA3270"/>
    <w:lvl w:ilvl="0" w:tplc="23C81136">
      <w:start w:val="1"/>
      <w:numFmt w:val="bullet"/>
      <w:pStyle w:val="Bullet"/>
      <w:lvlText w:val=""/>
      <w:lvlJc w:val="left"/>
      <w:pPr>
        <w:tabs>
          <w:tab w:val="num" w:pos="413"/>
        </w:tabs>
        <w:ind w:left="413"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7F5253D"/>
    <w:multiLevelType w:val="hybridMultilevel"/>
    <w:tmpl w:val="BA20DAD8"/>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nsid w:val="596F31E7"/>
    <w:multiLevelType w:val="multilevel"/>
    <w:tmpl w:val="6EC4D0C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5D6C5184"/>
    <w:multiLevelType w:val="multilevel"/>
    <w:tmpl w:val="78EED690"/>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nsid w:val="6013778B"/>
    <w:multiLevelType w:val="multilevel"/>
    <w:tmpl w:val="C88E6FB6"/>
    <w:lvl w:ilvl="0">
      <w:start w:val="1"/>
      <w:numFmt w:val="decimal"/>
      <w:pStyle w:val="HeadingAppendix1"/>
      <w:suff w:val="space"/>
      <w:lvlText w:val="Appendix %1."/>
      <w:lvlJc w:val="left"/>
      <w:pPr>
        <w:ind w:left="0" w:firstLine="0"/>
      </w:pPr>
      <w:rPr>
        <w:rFonts w:ascii="Arial" w:hAnsi="Arial" w:hint="default"/>
      </w:rPr>
    </w:lvl>
    <w:lvl w:ilvl="1">
      <w:start w:val="1"/>
      <w:numFmt w:val="decimal"/>
      <w:pStyle w:val="Appendix2"/>
      <w:suff w:val="space"/>
      <w:lvlText w:val="%1.%2"/>
      <w:lvlJc w:val="left"/>
      <w:pPr>
        <w:ind w:left="0" w:firstLine="0"/>
      </w:pPr>
      <w:rPr>
        <w:rFonts w:ascii="Arial" w:hAnsi="Arial"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nsid w:val="61FD018C"/>
    <w:multiLevelType w:val="hybridMultilevel"/>
    <w:tmpl w:val="F566F40A"/>
    <w:lvl w:ilvl="0" w:tplc="08090005">
      <w:start w:val="1"/>
      <w:numFmt w:val="bullet"/>
      <w:lvlText w:val=""/>
      <w:lvlJc w:val="left"/>
      <w:pPr>
        <w:ind w:left="428" w:hanging="360"/>
      </w:pPr>
      <w:rPr>
        <w:rFonts w:ascii="Wingdings" w:hAnsi="Wingdings"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17">
    <w:nsid w:val="63C8321A"/>
    <w:multiLevelType w:val="hybridMultilevel"/>
    <w:tmpl w:val="782EEEEA"/>
    <w:lvl w:ilvl="0" w:tplc="13A2AD8E">
      <w:start w:val="1"/>
      <w:numFmt w:val="bullet"/>
      <w:lvlText w:val="•"/>
      <w:lvlJc w:val="left"/>
      <w:pPr>
        <w:tabs>
          <w:tab w:val="num" w:pos="720"/>
        </w:tabs>
        <w:ind w:left="720" w:hanging="360"/>
      </w:pPr>
      <w:rPr>
        <w:rFonts w:ascii="Arial" w:hAnsi="Arial" w:hint="default"/>
      </w:rPr>
    </w:lvl>
    <w:lvl w:ilvl="1" w:tplc="A7F27FC4" w:tentative="1">
      <w:start w:val="1"/>
      <w:numFmt w:val="bullet"/>
      <w:lvlText w:val="•"/>
      <w:lvlJc w:val="left"/>
      <w:pPr>
        <w:tabs>
          <w:tab w:val="num" w:pos="1440"/>
        </w:tabs>
        <w:ind w:left="1440" w:hanging="360"/>
      </w:pPr>
      <w:rPr>
        <w:rFonts w:ascii="Arial" w:hAnsi="Arial" w:hint="default"/>
      </w:rPr>
    </w:lvl>
    <w:lvl w:ilvl="2" w:tplc="0E285F58" w:tentative="1">
      <w:start w:val="1"/>
      <w:numFmt w:val="bullet"/>
      <w:lvlText w:val="•"/>
      <w:lvlJc w:val="left"/>
      <w:pPr>
        <w:tabs>
          <w:tab w:val="num" w:pos="2160"/>
        </w:tabs>
        <w:ind w:left="2160" w:hanging="360"/>
      </w:pPr>
      <w:rPr>
        <w:rFonts w:ascii="Arial" w:hAnsi="Arial" w:hint="default"/>
      </w:rPr>
    </w:lvl>
    <w:lvl w:ilvl="3" w:tplc="13FC099A" w:tentative="1">
      <w:start w:val="1"/>
      <w:numFmt w:val="bullet"/>
      <w:lvlText w:val="•"/>
      <w:lvlJc w:val="left"/>
      <w:pPr>
        <w:tabs>
          <w:tab w:val="num" w:pos="2880"/>
        </w:tabs>
        <w:ind w:left="2880" w:hanging="360"/>
      </w:pPr>
      <w:rPr>
        <w:rFonts w:ascii="Arial" w:hAnsi="Arial" w:hint="default"/>
      </w:rPr>
    </w:lvl>
    <w:lvl w:ilvl="4" w:tplc="D5F255CA" w:tentative="1">
      <w:start w:val="1"/>
      <w:numFmt w:val="bullet"/>
      <w:lvlText w:val="•"/>
      <w:lvlJc w:val="left"/>
      <w:pPr>
        <w:tabs>
          <w:tab w:val="num" w:pos="3600"/>
        </w:tabs>
        <w:ind w:left="3600" w:hanging="360"/>
      </w:pPr>
      <w:rPr>
        <w:rFonts w:ascii="Arial" w:hAnsi="Arial" w:hint="default"/>
      </w:rPr>
    </w:lvl>
    <w:lvl w:ilvl="5" w:tplc="C1A0B29A" w:tentative="1">
      <w:start w:val="1"/>
      <w:numFmt w:val="bullet"/>
      <w:lvlText w:val="•"/>
      <w:lvlJc w:val="left"/>
      <w:pPr>
        <w:tabs>
          <w:tab w:val="num" w:pos="4320"/>
        </w:tabs>
        <w:ind w:left="4320" w:hanging="360"/>
      </w:pPr>
      <w:rPr>
        <w:rFonts w:ascii="Arial" w:hAnsi="Arial" w:hint="default"/>
      </w:rPr>
    </w:lvl>
    <w:lvl w:ilvl="6" w:tplc="48344244" w:tentative="1">
      <w:start w:val="1"/>
      <w:numFmt w:val="bullet"/>
      <w:lvlText w:val="•"/>
      <w:lvlJc w:val="left"/>
      <w:pPr>
        <w:tabs>
          <w:tab w:val="num" w:pos="5040"/>
        </w:tabs>
        <w:ind w:left="5040" w:hanging="360"/>
      </w:pPr>
      <w:rPr>
        <w:rFonts w:ascii="Arial" w:hAnsi="Arial" w:hint="default"/>
      </w:rPr>
    </w:lvl>
    <w:lvl w:ilvl="7" w:tplc="A3C09D40" w:tentative="1">
      <w:start w:val="1"/>
      <w:numFmt w:val="bullet"/>
      <w:lvlText w:val="•"/>
      <w:lvlJc w:val="left"/>
      <w:pPr>
        <w:tabs>
          <w:tab w:val="num" w:pos="5760"/>
        </w:tabs>
        <w:ind w:left="5760" w:hanging="360"/>
      </w:pPr>
      <w:rPr>
        <w:rFonts w:ascii="Arial" w:hAnsi="Arial" w:hint="default"/>
      </w:rPr>
    </w:lvl>
    <w:lvl w:ilvl="8" w:tplc="2FC2A056" w:tentative="1">
      <w:start w:val="1"/>
      <w:numFmt w:val="bullet"/>
      <w:lvlText w:val="•"/>
      <w:lvlJc w:val="left"/>
      <w:pPr>
        <w:tabs>
          <w:tab w:val="num" w:pos="6480"/>
        </w:tabs>
        <w:ind w:left="6480" w:hanging="360"/>
      </w:pPr>
      <w:rPr>
        <w:rFonts w:ascii="Arial" w:hAnsi="Arial" w:hint="default"/>
      </w:rPr>
    </w:lvl>
  </w:abstractNum>
  <w:abstractNum w:abstractNumId="18">
    <w:nsid w:val="68FD7F21"/>
    <w:multiLevelType w:val="hybridMultilevel"/>
    <w:tmpl w:val="EB50E0A0"/>
    <w:lvl w:ilvl="0" w:tplc="08090005">
      <w:start w:val="1"/>
      <w:numFmt w:val="bullet"/>
      <w:lvlText w:val=""/>
      <w:lvlJc w:val="left"/>
      <w:pPr>
        <w:tabs>
          <w:tab w:val="num" w:pos="1077"/>
        </w:tabs>
        <w:ind w:left="1077" w:hanging="360"/>
      </w:pPr>
      <w:rPr>
        <w:rFonts w:ascii="Wingdings" w:hAnsi="Wingdings"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19">
    <w:nsid w:val="6A6F6B81"/>
    <w:multiLevelType w:val="hybridMultilevel"/>
    <w:tmpl w:val="1CE01E7E"/>
    <w:lvl w:ilvl="0" w:tplc="4B543510">
      <w:start w:val="1"/>
      <w:numFmt w:val="bullet"/>
      <w:lvlText w:val="•"/>
      <w:lvlJc w:val="left"/>
      <w:pPr>
        <w:tabs>
          <w:tab w:val="num" w:pos="720"/>
        </w:tabs>
        <w:ind w:left="720" w:hanging="360"/>
      </w:pPr>
      <w:rPr>
        <w:rFonts w:ascii="Arial" w:hAnsi="Arial" w:hint="default"/>
      </w:rPr>
    </w:lvl>
    <w:lvl w:ilvl="1" w:tplc="195C4264" w:tentative="1">
      <w:start w:val="1"/>
      <w:numFmt w:val="bullet"/>
      <w:lvlText w:val="•"/>
      <w:lvlJc w:val="left"/>
      <w:pPr>
        <w:tabs>
          <w:tab w:val="num" w:pos="1440"/>
        </w:tabs>
        <w:ind w:left="1440" w:hanging="360"/>
      </w:pPr>
      <w:rPr>
        <w:rFonts w:ascii="Arial" w:hAnsi="Arial" w:hint="default"/>
      </w:rPr>
    </w:lvl>
    <w:lvl w:ilvl="2" w:tplc="73CA9DB2" w:tentative="1">
      <w:start w:val="1"/>
      <w:numFmt w:val="bullet"/>
      <w:lvlText w:val="•"/>
      <w:lvlJc w:val="left"/>
      <w:pPr>
        <w:tabs>
          <w:tab w:val="num" w:pos="2160"/>
        </w:tabs>
        <w:ind w:left="2160" w:hanging="360"/>
      </w:pPr>
      <w:rPr>
        <w:rFonts w:ascii="Arial" w:hAnsi="Arial" w:hint="default"/>
      </w:rPr>
    </w:lvl>
    <w:lvl w:ilvl="3" w:tplc="5A9A18C2" w:tentative="1">
      <w:start w:val="1"/>
      <w:numFmt w:val="bullet"/>
      <w:lvlText w:val="•"/>
      <w:lvlJc w:val="left"/>
      <w:pPr>
        <w:tabs>
          <w:tab w:val="num" w:pos="2880"/>
        </w:tabs>
        <w:ind w:left="2880" w:hanging="360"/>
      </w:pPr>
      <w:rPr>
        <w:rFonts w:ascii="Arial" w:hAnsi="Arial" w:hint="default"/>
      </w:rPr>
    </w:lvl>
    <w:lvl w:ilvl="4" w:tplc="0BD079C6" w:tentative="1">
      <w:start w:val="1"/>
      <w:numFmt w:val="bullet"/>
      <w:lvlText w:val="•"/>
      <w:lvlJc w:val="left"/>
      <w:pPr>
        <w:tabs>
          <w:tab w:val="num" w:pos="3600"/>
        </w:tabs>
        <w:ind w:left="3600" w:hanging="360"/>
      </w:pPr>
      <w:rPr>
        <w:rFonts w:ascii="Arial" w:hAnsi="Arial" w:hint="default"/>
      </w:rPr>
    </w:lvl>
    <w:lvl w:ilvl="5" w:tplc="0C1869BE" w:tentative="1">
      <w:start w:val="1"/>
      <w:numFmt w:val="bullet"/>
      <w:lvlText w:val="•"/>
      <w:lvlJc w:val="left"/>
      <w:pPr>
        <w:tabs>
          <w:tab w:val="num" w:pos="4320"/>
        </w:tabs>
        <w:ind w:left="4320" w:hanging="360"/>
      </w:pPr>
      <w:rPr>
        <w:rFonts w:ascii="Arial" w:hAnsi="Arial" w:hint="default"/>
      </w:rPr>
    </w:lvl>
    <w:lvl w:ilvl="6" w:tplc="0316DD60" w:tentative="1">
      <w:start w:val="1"/>
      <w:numFmt w:val="bullet"/>
      <w:lvlText w:val="•"/>
      <w:lvlJc w:val="left"/>
      <w:pPr>
        <w:tabs>
          <w:tab w:val="num" w:pos="5040"/>
        </w:tabs>
        <w:ind w:left="5040" w:hanging="360"/>
      </w:pPr>
      <w:rPr>
        <w:rFonts w:ascii="Arial" w:hAnsi="Arial" w:hint="default"/>
      </w:rPr>
    </w:lvl>
    <w:lvl w:ilvl="7" w:tplc="4168908C" w:tentative="1">
      <w:start w:val="1"/>
      <w:numFmt w:val="bullet"/>
      <w:lvlText w:val="•"/>
      <w:lvlJc w:val="left"/>
      <w:pPr>
        <w:tabs>
          <w:tab w:val="num" w:pos="5760"/>
        </w:tabs>
        <w:ind w:left="5760" w:hanging="360"/>
      </w:pPr>
      <w:rPr>
        <w:rFonts w:ascii="Arial" w:hAnsi="Arial" w:hint="default"/>
      </w:rPr>
    </w:lvl>
    <w:lvl w:ilvl="8" w:tplc="AF96B1BC" w:tentative="1">
      <w:start w:val="1"/>
      <w:numFmt w:val="bullet"/>
      <w:lvlText w:val="•"/>
      <w:lvlJc w:val="left"/>
      <w:pPr>
        <w:tabs>
          <w:tab w:val="num" w:pos="6480"/>
        </w:tabs>
        <w:ind w:left="6480" w:hanging="360"/>
      </w:pPr>
      <w:rPr>
        <w:rFonts w:ascii="Arial" w:hAnsi="Arial" w:hint="default"/>
      </w:rPr>
    </w:lvl>
  </w:abstractNum>
  <w:abstractNum w:abstractNumId="20">
    <w:nsid w:val="6C066D37"/>
    <w:multiLevelType w:val="hybridMultilevel"/>
    <w:tmpl w:val="4B6C070E"/>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6F7D4BC7"/>
    <w:multiLevelType w:val="hybridMultilevel"/>
    <w:tmpl w:val="F2261D6A"/>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nsid w:val="6FEA45DB"/>
    <w:multiLevelType w:val="hybridMultilevel"/>
    <w:tmpl w:val="40067924"/>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728C3724"/>
    <w:multiLevelType w:val="hybridMultilevel"/>
    <w:tmpl w:val="4D6A58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6AE381A"/>
    <w:multiLevelType w:val="hybridMultilevel"/>
    <w:tmpl w:val="E570B33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79156EDE"/>
    <w:multiLevelType w:val="hybridMultilevel"/>
    <w:tmpl w:val="11E61CB8"/>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nsid w:val="796561BA"/>
    <w:multiLevelType w:val="hybridMultilevel"/>
    <w:tmpl w:val="AFDC052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F496C9D"/>
    <w:multiLevelType w:val="hybridMultilevel"/>
    <w:tmpl w:val="66E27FE8"/>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13"/>
  </w:num>
  <w:num w:numId="3">
    <w:abstractNumId w:val="13"/>
  </w:num>
  <w:num w:numId="4">
    <w:abstractNumId w:val="13"/>
  </w:num>
  <w:num w:numId="5">
    <w:abstractNumId w:val="11"/>
  </w:num>
  <w:num w:numId="6">
    <w:abstractNumId w:val="11"/>
  </w:num>
  <w:num w:numId="7">
    <w:abstractNumId w:val="11"/>
  </w:num>
  <w:num w:numId="8">
    <w:abstractNumId w:val="11"/>
  </w:num>
  <w:num w:numId="9">
    <w:abstractNumId w:val="19"/>
  </w:num>
  <w:num w:numId="10">
    <w:abstractNumId w:val="24"/>
  </w:num>
  <w:num w:numId="11">
    <w:abstractNumId w:val="8"/>
  </w:num>
  <w:num w:numId="12">
    <w:abstractNumId w:val="25"/>
  </w:num>
  <w:num w:numId="13">
    <w:abstractNumId w:val="17"/>
  </w:num>
  <w:num w:numId="14">
    <w:abstractNumId w:val="7"/>
  </w:num>
  <w:num w:numId="15">
    <w:abstractNumId w:val="20"/>
  </w:num>
  <w:num w:numId="16">
    <w:abstractNumId w:val="27"/>
  </w:num>
  <w:num w:numId="17">
    <w:abstractNumId w:val="6"/>
  </w:num>
  <w:num w:numId="18">
    <w:abstractNumId w:val="23"/>
  </w:num>
  <w:num w:numId="19">
    <w:abstractNumId w:val="0"/>
  </w:num>
  <w:num w:numId="20">
    <w:abstractNumId w:val="1"/>
  </w:num>
  <w:num w:numId="21">
    <w:abstractNumId w:val="3"/>
  </w:num>
  <w:num w:numId="22">
    <w:abstractNumId w:val="12"/>
  </w:num>
  <w:num w:numId="23">
    <w:abstractNumId w:val="14"/>
  </w:num>
  <w:num w:numId="24">
    <w:abstractNumId w:val="22"/>
  </w:num>
  <w:num w:numId="25">
    <w:abstractNumId w:val="4"/>
  </w:num>
  <w:num w:numId="26">
    <w:abstractNumId w:val="18"/>
  </w:num>
  <w:num w:numId="27">
    <w:abstractNumId w:val="26"/>
  </w:num>
  <w:num w:numId="28">
    <w:abstractNumId w:val="2"/>
  </w:num>
  <w:num w:numId="29">
    <w:abstractNumId w:val="21"/>
  </w:num>
  <w:num w:numId="30">
    <w:abstractNumId w:val="9"/>
  </w:num>
  <w:num w:numId="31">
    <w:abstractNumId w:val="5"/>
  </w:num>
  <w:num w:numId="32">
    <w:abstractNumId w:val="10"/>
  </w:num>
  <w:num w:numId="33">
    <w:abstractNumId w:val="15"/>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6"/>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FDB"/>
    <w:rsid w:val="00001B0D"/>
    <w:rsid w:val="000039C6"/>
    <w:rsid w:val="00004686"/>
    <w:rsid w:val="0003337A"/>
    <w:rsid w:val="000541BE"/>
    <w:rsid w:val="00066A4B"/>
    <w:rsid w:val="00067150"/>
    <w:rsid w:val="000A31F7"/>
    <w:rsid w:val="000A5C42"/>
    <w:rsid w:val="000C7F10"/>
    <w:rsid w:val="000D332D"/>
    <w:rsid w:val="000D7FE6"/>
    <w:rsid w:val="00107F89"/>
    <w:rsid w:val="001144E6"/>
    <w:rsid w:val="001151DF"/>
    <w:rsid w:val="00117384"/>
    <w:rsid w:val="0011775E"/>
    <w:rsid w:val="00123665"/>
    <w:rsid w:val="00127FA7"/>
    <w:rsid w:val="00137BE1"/>
    <w:rsid w:val="001532F9"/>
    <w:rsid w:val="00161D09"/>
    <w:rsid w:val="00163A16"/>
    <w:rsid w:val="0017283A"/>
    <w:rsid w:val="00172BF7"/>
    <w:rsid w:val="00172F95"/>
    <w:rsid w:val="0018366E"/>
    <w:rsid w:val="00194472"/>
    <w:rsid w:val="001A1F51"/>
    <w:rsid w:val="001A38F6"/>
    <w:rsid w:val="001B255F"/>
    <w:rsid w:val="001C4CAF"/>
    <w:rsid w:val="001C6357"/>
    <w:rsid w:val="001E3EBE"/>
    <w:rsid w:val="001F02DB"/>
    <w:rsid w:val="0020228A"/>
    <w:rsid w:val="00216065"/>
    <w:rsid w:val="0023649B"/>
    <w:rsid w:val="00244824"/>
    <w:rsid w:val="00245636"/>
    <w:rsid w:val="00247008"/>
    <w:rsid w:val="00264FD6"/>
    <w:rsid w:val="0026712B"/>
    <w:rsid w:val="00271AEC"/>
    <w:rsid w:val="00285774"/>
    <w:rsid w:val="00295AF6"/>
    <w:rsid w:val="002B25BC"/>
    <w:rsid w:val="002B5BBA"/>
    <w:rsid w:val="002C263B"/>
    <w:rsid w:val="002C5F13"/>
    <w:rsid w:val="002D7B9C"/>
    <w:rsid w:val="002E1934"/>
    <w:rsid w:val="002F0387"/>
    <w:rsid w:val="003078D7"/>
    <w:rsid w:val="00310723"/>
    <w:rsid w:val="003153DC"/>
    <w:rsid w:val="00325710"/>
    <w:rsid w:val="00325747"/>
    <w:rsid w:val="0033025E"/>
    <w:rsid w:val="00341939"/>
    <w:rsid w:val="00385845"/>
    <w:rsid w:val="003972D7"/>
    <w:rsid w:val="003A2A31"/>
    <w:rsid w:val="003E1159"/>
    <w:rsid w:val="003F1E4C"/>
    <w:rsid w:val="00400404"/>
    <w:rsid w:val="00406FCF"/>
    <w:rsid w:val="004126D0"/>
    <w:rsid w:val="004237DC"/>
    <w:rsid w:val="00435EFB"/>
    <w:rsid w:val="0044592C"/>
    <w:rsid w:val="00445D55"/>
    <w:rsid w:val="00463004"/>
    <w:rsid w:val="00495AD9"/>
    <w:rsid w:val="004A347C"/>
    <w:rsid w:val="004B0F3D"/>
    <w:rsid w:val="004B50EC"/>
    <w:rsid w:val="004B658A"/>
    <w:rsid w:val="0051608A"/>
    <w:rsid w:val="00530CFD"/>
    <w:rsid w:val="005314E2"/>
    <w:rsid w:val="00540880"/>
    <w:rsid w:val="00552B4D"/>
    <w:rsid w:val="005575F2"/>
    <w:rsid w:val="005601B8"/>
    <w:rsid w:val="005654D1"/>
    <w:rsid w:val="00590B0E"/>
    <w:rsid w:val="0059568E"/>
    <w:rsid w:val="005A0F44"/>
    <w:rsid w:val="005A1480"/>
    <w:rsid w:val="005A4A72"/>
    <w:rsid w:val="005B4185"/>
    <w:rsid w:val="005C538B"/>
    <w:rsid w:val="005D1A54"/>
    <w:rsid w:val="005D39F9"/>
    <w:rsid w:val="005D6343"/>
    <w:rsid w:val="005D72FD"/>
    <w:rsid w:val="005F6E44"/>
    <w:rsid w:val="00600702"/>
    <w:rsid w:val="0060135A"/>
    <w:rsid w:val="00607A55"/>
    <w:rsid w:val="00625188"/>
    <w:rsid w:val="00636FDB"/>
    <w:rsid w:val="00642731"/>
    <w:rsid w:val="006546B8"/>
    <w:rsid w:val="00671CD8"/>
    <w:rsid w:val="00683CDD"/>
    <w:rsid w:val="00687333"/>
    <w:rsid w:val="00690AE3"/>
    <w:rsid w:val="006A6B2E"/>
    <w:rsid w:val="006B31D2"/>
    <w:rsid w:val="006C21D8"/>
    <w:rsid w:val="006C33C8"/>
    <w:rsid w:val="006D0BBA"/>
    <w:rsid w:val="006F0DBE"/>
    <w:rsid w:val="0071277B"/>
    <w:rsid w:val="00712911"/>
    <w:rsid w:val="007308C0"/>
    <w:rsid w:val="007325A9"/>
    <w:rsid w:val="00732756"/>
    <w:rsid w:val="00753677"/>
    <w:rsid w:val="007613B3"/>
    <w:rsid w:val="007626E8"/>
    <w:rsid w:val="00775673"/>
    <w:rsid w:val="00777452"/>
    <w:rsid w:val="00785B6C"/>
    <w:rsid w:val="007959E3"/>
    <w:rsid w:val="007B54FE"/>
    <w:rsid w:val="007D234A"/>
    <w:rsid w:val="007D2BE7"/>
    <w:rsid w:val="008108FE"/>
    <w:rsid w:val="008112D0"/>
    <w:rsid w:val="00811EF0"/>
    <w:rsid w:val="00811FC5"/>
    <w:rsid w:val="00831774"/>
    <w:rsid w:val="00835EA1"/>
    <w:rsid w:val="008678CC"/>
    <w:rsid w:val="00870817"/>
    <w:rsid w:val="00876328"/>
    <w:rsid w:val="00883372"/>
    <w:rsid w:val="008847D8"/>
    <w:rsid w:val="00885104"/>
    <w:rsid w:val="008C0D31"/>
    <w:rsid w:val="008C4A0E"/>
    <w:rsid w:val="008D14B3"/>
    <w:rsid w:val="008D29E8"/>
    <w:rsid w:val="008D4335"/>
    <w:rsid w:val="008E0854"/>
    <w:rsid w:val="008E62C1"/>
    <w:rsid w:val="008F75F6"/>
    <w:rsid w:val="00901AF8"/>
    <w:rsid w:val="009125CB"/>
    <w:rsid w:val="009162E0"/>
    <w:rsid w:val="00916EA5"/>
    <w:rsid w:val="00917BED"/>
    <w:rsid w:val="00923910"/>
    <w:rsid w:val="00930042"/>
    <w:rsid w:val="00961BB1"/>
    <w:rsid w:val="00972EF8"/>
    <w:rsid w:val="009772C0"/>
    <w:rsid w:val="0097746B"/>
    <w:rsid w:val="00977E63"/>
    <w:rsid w:val="0098088B"/>
    <w:rsid w:val="00990816"/>
    <w:rsid w:val="009920D5"/>
    <w:rsid w:val="00996FDE"/>
    <w:rsid w:val="009A05E7"/>
    <w:rsid w:val="009A21CD"/>
    <w:rsid w:val="009A2F6C"/>
    <w:rsid w:val="009B2C48"/>
    <w:rsid w:val="009B7778"/>
    <w:rsid w:val="009D1E84"/>
    <w:rsid w:val="00A2167E"/>
    <w:rsid w:val="00A22815"/>
    <w:rsid w:val="00A31E5D"/>
    <w:rsid w:val="00A46F69"/>
    <w:rsid w:val="00A513F3"/>
    <w:rsid w:val="00A528AF"/>
    <w:rsid w:val="00A6613B"/>
    <w:rsid w:val="00A7486B"/>
    <w:rsid w:val="00AB5550"/>
    <w:rsid w:val="00AC05B8"/>
    <w:rsid w:val="00AF2959"/>
    <w:rsid w:val="00AF5789"/>
    <w:rsid w:val="00AF6CAD"/>
    <w:rsid w:val="00B134DB"/>
    <w:rsid w:val="00B3098E"/>
    <w:rsid w:val="00B4033B"/>
    <w:rsid w:val="00B46E82"/>
    <w:rsid w:val="00B70058"/>
    <w:rsid w:val="00BA1F3D"/>
    <w:rsid w:val="00BA2B34"/>
    <w:rsid w:val="00BC3A2B"/>
    <w:rsid w:val="00BE2C80"/>
    <w:rsid w:val="00BE45DB"/>
    <w:rsid w:val="00BF053D"/>
    <w:rsid w:val="00C10BFB"/>
    <w:rsid w:val="00C14F60"/>
    <w:rsid w:val="00C15B49"/>
    <w:rsid w:val="00C33E0F"/>
    <w:rsid w:val="00C518D8"/>
    <w:rsid w:val="00C66053"/>
    <w:rsid w:val="00C731C2"/>
    <w:rsid w:val="00C73A33"/>
    <w:rsid w:val="00C74360"/>
    <w:rsid w:val="00C747AB"/>
    <w:rsid w:val="00CF284C"/>
    <w:rsid w:val="00CF60DD"/>
    <w:rsid w:val="00D35CD1"/>
    <w:rsid w:val="00D35E43"/>
    <w:rsid w:val="00D631CF"/>
    <w:rsid w:val="00D7302A"/>
    <w:rsid w:val="00D76935"/>
    <w:rsid w:val="00DB1197"/>
    <w:rsid w:val="00DC26B1"/>
    <w:rsid w:val="00DC3DDC"/>
    <w:rsid w:val="00DE10CD"/>
    <w:rsid w:val="00DF23A4"/>
    <w:rsid w:val="00E02793"/>
    <w:rsid w:val="00E02A8D"/>
    <w:rsid w:val="00E16787"/>
    <w:rsid w:val="00E26065"/>
    <w:rsid w:val="00E557BB"/>
    <w:rsid w:val="00E81DD4"/>
    <w:rsid w:val="00EA6527"/>
    <w:rsid w:val="00ED052C"/>
    <w:rsid w:val="00EE36A0"/>
    <w:rsid w:val="00F3150A"/>
    <w:rsid w:val="00F33128"/>
    <w:rsid w:val="00F53AE8"/>
    <w:rsid w:val="00F54F1A"/>
    <w:rsid w:val="00F746B0"/>
    <w:rsid w:val="00F74E1E"/>
    <w:rsid w:val="00FE41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269EF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mbria"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13B"/>
    <w:rPr>
      <w:rFonts w:ascii="Arial" w:hAnsi="Arial"/>
      <w:sz w:val="24"/>
      <w:szCs w:val="24"/>
      <w:lang w:eastAsia="en-US"/>
    </w:rPr>
  </w:style>
  <w:style w:type="paragraph" w:styleId="Heading1">
    <w:name w:val="heading 1"/>
    <w:basedOn w:val="Normal"/>
    <w:next w:val="Normal"/>
    <w:autoRedefine/>
    <w:qFormat/>
    <w:rsid w:val="00245636"/>
    <w:pPr>
      <w:keepNext/>
      <w:widowControl w:val="0"/>
      <w:autoSpaceDE w:val="0"/>
      <w:autoSpaceDN w:val="0"/>
      <w:adjustRightInd w:val="0"/>
      <w:spacing w:after="120"/>
      <w:outlineLvl w:val="0"/>
    </w:pPr>
    <w:rPr>
      <w:rFonts w:cs="Arial"/>
      <w:b/>
      <w:bCs/>
      <w:kern w:val="32"/>
      <w:sz w:val="36"/>
      <w:szCs w:val="32"/>
      <w:lang w:val="en-US"/>
    </w:rPr>
  </w:style>
  <w:style w:type="paragraph" w:styleId="Heading2">
    <w:name w:val="heading 2"/>
    <w:basedOn w:val="Normal"/>
    <w:next w:val="Normal"/>
    <w:qFormat/>
    <w:rsid w:val="009162E0"/>
    <w:pPr>
      <w:keepNext/>
      <w:spacing w:after="120"/>
      <w:outlineLvl w:val="1"/>
    </w:pPr>
    <w:rPr>
      <w:rFonts w:cs="Arial"/>
      <w:b/>
      <w:bCs/>
      <w:iCs/>
      <w:sz w:val="32"/>
      <w:szCs w:val="28"/>
    </w:rPr>
  </w:style>
  <w:style w:type="paragraph" w:styleId="Heading3">
    <w:name w:val="heading 3"/>
    <w:basedOn w:val="Normal"/>
    <w:next w:val="Normal"/>
    <w:qFormat/>
    <w:rsid w:val="003153DC"/>
    <w:pPr>
      <w:keepNext/>
      <w:spacing w:after="120"/>
      <w:outlineLvl w:val="2"/>
    </w:pPr>
    <w:rPr>
      <w:rFonts w:cs="Arial"/>
      <w:b/>
      <w:bCs/>
      <w:sz w:val="26"/>
      <w:szCs w:val="26"/>
    </w:rPr>
  </w:style>
  <w:style w:type="paragraph" w:styleId="Heading4">
    <w:name w:val="heading 4"/>
    <w:basedOn w:val="Normal"/>
    <w:next w:val="Normal"/>
    <w:autoRedefine/>
    <w:qFormat/>
    <w:rsid w:val="0071277B"/>
    <w:pPr>
      <w:keepNext/>
      <w:spacing w:before="240" w:after="60"/>
      <w:outlineLvl w:val="3"/>
    </w:pPr>
    <w:rPr>
      <w:rFonts w:ascii="Garamond" w:hAnsi="Garamond"/>
      <w:b/>
      <w:bCs/>
      <w:sz w:val="28"/>
      <w:szCs w:val="28"/>
    </w:rPr>
  </w:style>
  <w:style w:type="paragraph" w:styleId="Heading6">
    <w:name w:val="heading 6"/>
    <w:basedOn w:val="Normal"/>
    <w:next w:val="Normal"/>
    <w:autoRedefine/>
    <w:qFormat/>
    <w:rsid w:val="002E1934"/>
    <w:pPr>
      <w:spacing w:before="240" w:after="60"/>
      <w:outlineLvl w:val="5"/>
    </w:pPr>
    <w:rPr>
      <w:rFonts w:ascii="Calligraph421 BT" w:hAnsi="Calligraph421 BT"/>
      <w:b/>
      <w:bCs/>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44592C"/>
    <w:pPr>
      <w:spacing w:after="120"/>
      <w:ind w:left="283"/>
    </w:pPr>
  </w:style>
  <w:style w:type="paragraph" w:customStyle="1" w:styleId="Style1">
    <w:name w:val="Style1"/>
    <w:basedOn w:val="Normal"/>
    <w:next w:val="BodyText"/>
    <w:autoRedefine/>
    <w:rsid w:val="00AF5789"/>
  </w:style>
  <w:style w:type="paragraph" w:styleId="BodyText">
    <w:name w:val="Body Text"/>
    <w:basedOn w:val="Normal"/>
    <w:link w:val="BodyTextChar"/>
    <w:rsid w:val="00753677"/>
    <w:pPr>
      <w:suppressAutoHyphens/>
      <w:spacing w:after="120"/>
      <w:jc w:val="both"/>
    </w:pPr>
    <w:rPr>
      <w:szCs w:val="20"/>
      <w:lang w:eastAsia="ar-SA"/>
    </w:rPr>
  </w:style>
  <w:style w:type="paragraph" w:styleId="FootnoteText">
    <w:name w:val="footnote text"/>
    <w:basedOn w:val="Normal"/>
    <w:autoRedefine/>
    <w:semiHidden/>
    <w:rsid w:val="00AF5789"/>
    <w:rPr>
      <w:sz w:val="16"/>
      <w:szCs w:val="20"/>
    </w:rPr>
  </w:style>
  <w:style w:type="paragraph" w:customStyle="1" w:styleId="Bullet">
    <w:name w:val="Bullet"/>
    <w:basedOn w:val="Normal"/>
    <w:rsid w:val="00687333"/>
    <w:pPr>
      <w:widowControl w:val="0"/>
      <w:numPr>
        <w:numId w:val="8"/>
      </w:numPr>
      <w:autoSpaceDE w:val="0"/>
      <w:autoSpaceDN w:val="0"/>
      <w:adjustRightInd w:val="0"/>
      <w:spacing w:after="120"/>
    </w:pPr>
    <w:rPr>
      <w:rFonts w:cs="Arial"/>
      <w:lang w:val="en-US"/>
    </w:rPr>
  </w:style>
  <w:style w:type="paragraph" w:styleId="BlockText">
    <w:name w:val="Block Text"/>
    <w:basedOn w:val="Normal"/>
    <w:rsid w:val="00EA6527"/>
    <w:pPr>
      <w:spacing w:after="120"/>
      <w:ind w:left="1440" w:right="1440"/>
    </w:pPr>
  </w:style>
  <w:style w:type="paragraph" w:customStyle="1" w:styleId="BodyText1">
    <w:name w:val="Body Text 1"/>
    <w:basedOn w:val="BodyText"/>
    <w:rsid w:val="002E1934"/>
    <w:rPr>
      <w:rFonts w:ascii="Calligraph421 BT" w:hAnsi="Calligraph421 BT"/>
      <w:sz w:val="28"/>
      <w:lang w:val="en"/>
    </w:rPr>
  </w:style>
  <w:style w:type="paragraph" w:styleId="Header">
    <w:name w:val="header"/>
    <w:basedOn w:val="Normal"/>
    <w:rsid w:val="00D35E43"/>
    <w:pPr>
      <w:tabs>
        <w:tab w:val="center" w:pos="4153"/>
        <w:tab w:val="right" w:pos="8306"/>
      </w:tabs>
    </w:pPr>
  </w:style>
  <w:style w:type="paragraph" w:styleId="Footer">
    <w:name w:val="footer"/>
    <w:basedOn w:val="Normal"/>
    <w:rsid w:val="00D35E43"/>
    <w:pPr>
      <w:tabs>
        <w:tab w:val="center" w:pos="4153"/>
        <w:tab w:val="right" w:pos="8306"/>
      </w:tabs>
    </w:pPr>
  </w:style>
  <w:style w:type="character" w:styleId="PageNumber">
    <w:name w:val="page number"/>
    <w:basedOn w:val="DefaultParagraphFont"/>
    <w:rsid w:val="00D35E43"/>
  </w:style>
  <w:style w:type="character" w:styleId="Hyperlink">
    <w:name w:val="Hyperlink"/>
    <w:rsid w:val="005D1A54"/>
    <w:rPr>
      <w:color w:val="0000FF"/>
      <w:u w:val="single"/>
    </w:rPr>
  </w:style>
  <w:style w:type="paragraph" w:customStyle="1" w:styleId="Default">
    <w:name w:val="Default"/>
    <w:rsid w:val="00C74360"/>
    <w:pPr>
      <w:autoSpaceDE w:val="0"/>
      <w:autoSpaceDN w:val="0"/>
      <w:adjustRightInd w:val="0"/>
    </w:pPr>
    <w:rPr>
      <w:rFonts w:ascii="Arial" w:hAnsi="Arial" w:cs="Arial"/>
      <w:color w:val="000000"/>
      <w:sz w:val="24"/>
      <w:szCs w:val="24"/>
    </w:rPr>
  </w:style>
  <w:style w:type="character" w:customStyle="1" w:styleId="BodyTextChar">
    <w:name w:val="Body Text Char"/>
    <w:link w:val="BodyText"/>
    <w:rsid w:val="00172BF7"/>
    <w:rPr>
      <w:rFonts w:ascii="Arial" w:eastAsia="Cambria" w:hAnsi="Arial"/>
      <w:sz w:val="24"/>
      <w:lang w:val="en-GB" w:eastAsia="ar-SA" w:bidi="ar-SA"/>
    </w:rPr>
  </w:style>
  <w:style w:type="character" w:customStyle="1" w:styleId="main">
    <w:name w:val="main"/>
    <w:basedOn w:val="DefaultParagraphFont"/>
    <w:rsid w:val="006546B8"/>
  </w:style>
  <w:style w:type="paragraph" w:styleId="BalloonText">
    <w:name w:val="Balloon Text"/>
    <w:basedOn w:val="Normal"/>
    <w:semiHidden/>
    <w:rsid w:val="009B2C48"/>
    <w:rPr>
      <w:rFonts w:ascii="Tahoma" w:hAnsi="Tahoma" w:cs="Tahoma"/>
      <w:sz w:val="16"/>
      <w:szCs w:val="16"/>
    </w:rPr>
  </w:style>
  <w:style w:type="character" w:styleId="FollowedHyperlink">
    <w:name w:val="FollowedHyperlink"/>
    <w:rsid w:val="0051608A"/>
    <w:rPr>
      <w:color w:val="800080"/>
      <w:u w:val="single"/>
    </w:rPr>
  </w:style>
  <w:style w:type="table" w:styleId="TableGrid">
    <w:name w:val="Table Grid"/>
    <w:basedOn w:val="TableNormal"/>
    <w:rsid w:val="00BA2B3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A2B34"/>
    <w:rPr>
      <w:rFonts w:eastAsia="Times New Roman"/>
      <w:sz w:val="24"/>
      <w:szCs w:val="24"/>
      <w:lang w:eastAsia="en-US"/>
    </w:rPr>
  </w:style>
  <w:style w:type="paragraph" w:styleId="TOC1">
    <w:name w:val="toc 1"/>
    <w:basedOn w:val="Normal"/>
    <w:next w:val="Normal"/>
    <w:autoRedefine/>
    <w:uiPriority w:val="39"/>
    <w:rsid w:val="001B255F"/>
    <w:pPr>
      <w:tabs>
        <w:tab w:val="right" w:leader="dot" w:pos="9628"/>
      </w:tabs>
      <w:spacing w:before="120" w:after="120"/>
      <w:ind w:left="142"/>
    </w:pPr>
    <w:rPr>
      <w:rFonts w:eastAsia="Times New Roman"/>
      <w:b/>
      <w:bCs/>
      <w:caps/>
      <w:sz w:val="20"/>
      <w:szCs w:val="20"/>
    </w:rPr>
  </w:style>
  <w:style w:type="paragraph" w:customStyle="1" w:styleId="HeadingAppendix1">
    <w:name w:val="Heading Appendix 1"/>
    <w:basedOn w:val="Heading1"/>
    <w:next w:val="Normal"/>
    <w:rsid w:val="001B255F"/>
    <w:pPr>
      <w:widowControl/>
      <w:numPr>
        <w:numId w:val="33"/>
      </w:numPr>
      <w:autoSpaceDE/>
      <w:autoSpaceDN/>
      <w:adjustRightInd/>
    </w:pPr>
    <w:rPr>
      <w:rFonts w:eastAsia="Times New Roman" w:cs="Times New Roman"/>
      <w:bCs w:val="0"/>
      <w:i/>
      <w:smallCaps/>
      <w:kern w:val="28"/>
      <w:sz w:val="28"/>
      <w:szCs w:val="20"/>
      <w:lang w:val="en-GB"/>
    </w:rPr>
  </w:style>
  <w:style w:type="paragraph" w:customStyle="1" w:styleId="Appendix2">
    <w:name w:val="Appendix 2"/>
    <w:basedOn w:val="HeadingAppendix1"/>
    <w:next w:val="Normal"/>
    <w:rsid w:val="001B255F"/>
    <w:pPr>
      <w:numPr>
        <w:ilvl w:val="1"/>
      </w:numPr>
    </w:pPr>
    <w:rPr>
      <w:sz w:val="24"/>
    </w:rPr>
  </w:style>
  <w:style w:type="paragraph" w:styleId="ListParagraph">
    <w:name w:val="List Paragraph"/>
    <w:basedOn w:val="Normal"/>
    <w:uiPriority w:val="34"/>
    <w:qFormat/>
    <w:rsid w:val="00B4033B"/>
    <w:pPr>
      <w:ind w:left="720"/>
      <w:contextualSpacing/>
    </w:pPr>
  </w:style>
  <w:style w:type="character" w:customStyle="1" w:styleId="UnresolvedMention">
    <w:name w:val="Unresolved Mention"/>
    <w:basedOn w:val="DefaultParagraphFont"/>
    <w:uiPriority w:val="99"/>
    <w:semiHidden/>
    <w:unhideWhenUsed/>
    <w:rsid w:val="0099081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mbria"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13B"/>
    <w:rPr>
      <w:rFonts w:ascii="Arial" w:hAnsi="Arial"/>
      <w:sz w:val="24"/>
      <w:szCs w:val="24"/>
      <w:lang w:eastAsia="en-US"/>
    </w:rPr>
  </w:style>
  <w:style w:type="paragraph" w:styleId="Heading1">
    <w:name w:val="heading 1"/>
    <w:basedOn w:val="Normal"/>
    <w:next w:val="Normal"/>
    <w:autoRedefine/>
    <w:qFormat/>
    <w:rsid w:val="00245636"/>
    <w:pPr>
      <w:keepNext/>
      <w:widowControl w:val="0"/>
      <w:autoSpaceDE w:val="0"/>
      <w:autoSpaceDN w:val="0"/>
      <w:adjustRightInd w:val="0"/>
      <w:spacing w:after="120"/>
      <w:outlineLvl w:val="0"/>
    </w:pPr>
    <w:rPr>
      <w:rFonts w:cs="Arial"/>
      <w:b/>
      <w:bCs/>
      <w:kern w:val="32"/>
      <w:sz w:val="36"/>
      <w:szCs w:val="32"/>
      <w:lang w:val="en-US"/>
    </w:rPr>
  </w:style>
  <w:style w:type="paragraph" w:styleId="Heading2">
    <w:name w:val="heading 2"/>
    <w:basedOn w:val="Normal"/>
    <w:next w:val="Normal"/>
    <w:qFormat/>
    <w:rsid w:val="009162E0"/>
    <w:pPr>
      <w:keepNext/>
      <w:spacing w:after="120"/>
      <w:outlineLvl w:val="1"/>
    </w:pPr>
    <w:rPr>
      <w:rFonts w:cs="Arial"/>
      <w:b/>
      <w:bCs/>
      <w:iCs/>
      <w:sz w:val="32"/>
      <w:szCs w:val="28"/>
    </w:rPr>
  </w:style>
  <w:style w:type="paragraph" w:styleId="Heading3">
    <w:name w:val="heading 3"/>
    <w:basedOn w:val="Normal"/>
    <w:next w:val="Normal"/>
    <w:qFormat/>
    <w:rsid w:val="003153DC"/>
    <w:pPr>
      <w:keepNext/>
      <w:spacing w:after="120"/>
      <w:outlineLvl w:val="2"/>
    </w:pPr>
    <w:rPr>
      <w:rFonts w:cs="Arial"/>
      <w:b/>
      <w:bCs/>
      <w:sz w:val="26"/>
      <w:szCs w:val="26"/>
    </w:rPr>
  </w:style>
  <w:style w:type="paragraph" w:styleId="Heading4">
    <w:name w:val="heading 4"/>
    <w:basedOn w:val="Normal"/>
    <w:next w:val="Normal"/>
    <w:autoRedefine/>
    <w:qFormat/>
    <w:rsid w:val="0071277B"/>
    <w:pPr>
      <w:keepNext/>
      <w:spacing w:before="240" w:after="60"/>
      <w:outlineLvl w:val="3"/>
    </w:pPr>
    <w:rPr>
      <w:rFonts w:ascii="Garamond" w:hAnsi="Garamond"/>
      <w:b/>
      <w:bCs/>
      <w:sz w:val="28"/>
      <w:szCs w:val="28"/>
    </w:rPr>
  </w:style>
  <w:style w:type="paragraph" w:styleId="Heading6">
    <w:name w:val="heading 6"/>
    <w:basedOn w:val="Normal"/>
    <w:next w:val="Normal"/>
    <w:autoRedefine/>
    <w:qFormat/>
    <w:rsid w:val="002E1934"/>
    <w:pPr>
      <w:spacing w:before="240" w:after="60"/>
      <w:outlineLvl w:val="5"/>
    </w:pPr>
    <w:rPr>
      <w:rFonts w:ascii="Calligraph421 BT" w:hAnsi="Calligraph421 BT"/>
      <w:b/>
      <w:bCs/>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44592C"/>
    <w:pPr>
      <w:spacing w:after="120"/>
      <w:ind w:left="283"/>
    </w:pPr>
  </w:style>
  <w:style w:type="paragraph" w:customStyle="1" w:styleId="Style1">
    <w:name w:val="Style1"/>
    <w:basedOn w:val="Normal"/>
    <w:next w:val="BodyText"/>
    <w:autoRedefine/>
    <w:rsid w:val="00AF5789"/>
  </w:style>
  <w:style w:type="paragraph" w:styleId="BodyText">
    <w:name w:val="Body Text"/>
    <w:basedOn w:val="Normal"/>
    <w:link w:val="BodyTextChar"/>
    <w:rsid w:val="00753677"/>
    <w:pPr>
      <w:suppressAutoHyphens/>
      <w:spacing w:after="120"/>
      <w:jc w:val="both"/>
    </w:pPr>
    <w:rPr>
      <w:szCs w:val="20"/>
      <w:lang w:eastAsia="ar-SA"/>
    </w:rPr>
  </w:style>
  <w:style w:type="paragraph" w:styleId="FootnoteText">
    <w:name w:val="footnote text"/>
    <w:basedOn w:val="Normal"/>
    <w:autoRedefine/>
    <w:semiHidden/>
    <w:rsid w:val="00AF5789"/>
    <w:rPr>
      <w:sz w:val="16"/>
      <w:szCs w:val="20"/>
    </w:rPr>
  </w:style>
  <w:style w:type="paragraph" w:customStyle="1" w:styleId="Bullet">
    <w:name w:val="Bullet"/>
    <w:basedOn w:val="Normal"/>
    <w:rsid w:val="00687333"/>
    <w:pPr>
      <w:widowControl w:val="0"/>
      <w:numPr>
        <w:numId w:val="8"/>
      </w:numPr>
      <w:autoSpaceDE w:val="0"/>
      <w:autoSpaceDN w:val="0"/>
      <w:adjustRightInd w:val="0"/>
      <w:spacing w:after="120"/>
    </w:pPr>
    <w:rPr>
      <w:rFonts w:cs="Arial"/>
      <w:lang w:val="en-US"/>
    </w:rPr>
  </w:style>
  <w:style w:type="paragraph" w:styleId="BlockText">
    <w:name w:val="Block Text"/>
    <w:basedOn w:val="Normal"/>
    <w:rsid w:val="00EA6527"/>
    <w:pPr>
      <w:spacing w:after="120"/>
      <w:ind w:left="1440" w:right="1440"/>
    </w:pPr>
  </w:style>
  <w:style w:type="paragraph" w:customStyle="1" w:styleId="BodyText1">
    <w:name w:val="Body Text 1"/>
    <w:basedOn w:val="BodyText"/>
    <w:rsid w:val="002E1934"/>
    <w:rPr>
      <w:rFonts w:ascii="Calligraph421 BT" w:hAnsi="Calligraph421 BT"/>
      <w:sz w:val="28"/>
      <w:lang w:val="en"/>
    </w:rPr>
  </w:style>
  <w:style w:type="paragraph" w:styleId="Header">
    <w:name w:val="header"/>
    <w:basedOn w:val="Normal"/>
    <w:rsid w:val="00D35E43"/>
    <w:pPr>
      <w:tabs>
        <w:tab w:val="center" w:pos="4153"/>
        <w:tab w:val="right" w:pos="8306"/>
      </w:tabs>
    </w:pPr>
  </w:style>
  <w:style w:type="paragraph" w:styleId="Footer">
    <w:name w:val="footer"/>
    <w:basedOn w:val="Normal"/>
    <w:rsid w:val="00D35E43"/>
    <w:pPr>
      <w:tabs>
        <w:tab w:val="center" w:pos="4153"/>
        <w:tab w:val="right" w:pos="8306"/>
      </w:tabs>
    </w:pPr>
  </w:style>
  <w:style w:type="character" w:styleId="PageNumber">
    <w:name w:val="page number"/>
    <w:basedOn w:val="DefaultParagraphFont"/>
    <w:rsid w:val="00D35E43"/>
  </w:style>
  <w:style w:type="character" w:styleId="Hyperlink">
    <w:name w:val="Hyperlink"/>
    <w:rsid w:val="005D1A54"/>
    <w:rPr>
      <w:color w:val="0000FF"/>
      <w:u w:val="single"/>
    </w:rPr>
  </w:style>
  <w:style w:type="paragraph" w:customStyle="1" w:styleId="Default">
    <w:name w:val="Default"/>
    <w:rsid w:val="00C74360"/>
    <w:pPr>
      <w:autoSpaceDE w:val="0"/>
      <w:autoSpaceDN w:val="0"/>
      <w:adjustRightInd w:val="0"/>
    </w:pPr>
    <w:rPr>
      <w:rFonts w:ascii="Arial" w:hAnsi="Arial" w:cs="Arial"/>
      <w:color w:val="000000"/>
      <w:sz w:val="24"/>
      <w:szCs w:val="24"/>
    </w:rPr>
  </w:style>
  <w:style w:type="character" w:customStyle="1" w:styleId="BodyTextChar">
    <w:name w:val="Body Text Char"/>
    <w:link w:val="BodyText"/>
    <w:rsid w:val="00172BF7"/>
    <w:rPr>
      <w:rFonts w:ascii="Arial" w:eastAsia="Cambria" w:hAnsi="Arial"/>
      <w:sz w:val="24"/>
      <w:lang w:val="en-GB" w:eastAsia="ar-SA" w:bidi="ar-SA"/>
    </w:rPr>
  </w:style>
  <w:style w:type="character" w:customStyle="1" w:styleId="main">
    <w:name w:val="main"/>
    <w:basedOn w:val="DefaultParagraphFont"/>
    <w:rsid w:val="006546B8"/>
  </w:style>
  <w:style w:type="paragraph" w:styleId="BalloonText">
    <w:name w:val="Balloon Text"/>
    <w:basedOn w:val="Normal"/>
    <w:semiHidden/>
    <w:rsid w:val="009B2C48"/>
    <w:rPr>
      <w:rFonts w:ascii="Tahoma" w:hAnsi="Tahoma" w:cs="Tahoma"/>
      <w:sz w:val="16"/>
      <w:szCs w:val="16"/>
    </w:rPr>
  </w:style>
  <w:style w:type="character" w:styleId="FollowedHyperlink">
    <w:name w:val="FollowedHyperlink"/>
    <w:rsid w:val="0051608A"/>
    <w:rPr>
      <w:color w:val="800080"/>
      <w:u w:val="single"/>
    </w:rPr>
  </w:style>
  <w:style w:type="table" w:styleId="TableGrid">
    <w:name w:val="Table Grid"/>
    <w:basedOn w:val="TableNormal"/>
    <w:rsid w:val="00BA2B3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A2B34"/>
    <w:rPr>
      <w:rFonts w:eastAsia="Times New Roman"/>
      <w:sz w:val="24"/>
      <w:szCs w:val="24"/>
      <w:lang w:eastAsia="en-US"/>
    </w:rPr>
  </w:style>
  <w:style w:type="paragraph" w:styleId="TOC1">
    <w:name w:val="toc 1"/>
    <w:basedOn w:val="Normal"/>
    <w:next w:val="Normal"/>
    <w:autoRedefine/>
    <w:uiPriority w:val="39"/>
    <w:rsid w:val="001B255F"/>
    <w:pPr>
      <w:tabs>
        <w:tab w:val="right" w:leader="dot" w:pos="9628"/>
      </w:tabs>
      <w:spacing w:before="120" w:after="120"/>
      <w:ind w:left="142"/>
    </w:pPr>
    <w:rPr>
      <w:rFonts w:eastAsia="Times New Roman"/>
      <w:b/>
      <w:bCs/>
      <w:caps/>
      <w:sz w:val="20"/>
      <w:szCs w:val="20"/>
    </w:rPr>
  </w:style>
  <w:style w:type="paragraph" w:customStyle="1" w:styleId="HeadingAppendix1">
    <w:name w:val="Heading Appendix 1"/>
    <w:basedOn w:val="Heading1"/>
    <w:next w:val="Normal"/>
    <w:rsid w:val="001B255F"/>
    <w:pPr>
      <w:widowControl/>
      <w:numPr>
        <w:numId w:val="33"/>
      </w:numPr>
      <w:autoSpaceDE/>
      <w:autoSpaceDN/>
      <w:adjustRightInd/>
    </w:pPr>
    <w:rPr>
      <w:rFonts w:eastAsia="Times New Roman" w:cs="Times New Roman"/>
      <w:bCs w:val="0"/>
      <w:i/>
      <w:smallCaps/>
      <w:kern w:val="28"/>
      <w:sz w:val="28"/>
      <w:szCs w:val="20"/>
      <w:lang w:val="en-GB"/>
    </w:rPr>
  </w:style>
  <w:style w:type="paragraph" w:customStyle="1" w:styleId="Appendix2">
    <w:name w:val="Appendix 2"/>
    <w:basedOn w:val="HeadingAppendix1"/>
    <w:next w:val="Normal"/>
    <w:rsid w:val="001B255F"/>
    <w:pPr>
      <w:numPr>
        <w:ilvl w:val="1"/>
      </w:numPr>
    </w:pPr>
    <w:rPr>
      <w:sz w:val="24"/>
    </w:rPr>
  </w:style>
  <w:style w:type="paragraph" w:styleId="ListParagraph">
    <w:name w:val="List Paragraph"/>
    <w:basedOn w:val="Normal"/>
    <w:uiPriority w:val="34"/>
    <w:qFormat/>
    <w:rsid w:val="00B4033B"/>
    <w:pPr>
      <w:ind w:left="720"/>
      <w:contextualSpacing/>
    </w:pPr>
  </w:style>
  <w:style w:type="character" w:customStyle="1" w:styleId="UnresolvedMention">
    <w:name w:val="Unresolved Mention"/>
    <w:basedOn w:val="DefaultParagraphFont"/>
    <w:uiPriority w:val="99"/>
    <w:semiHidden/>
    <w:unhideWhenUsed/>
    <w:rsid w:val="009908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364084">
      <w:bodyDiv w:val="1"/>
      <w:marLeft w:val="0"/>
      <w:marRight w:val="0"/>
      <w:marTop w:val="0"/>
      <w:marBottom w:val="0"/>
      <w:divBdr>
        <w:top w:val="none" w:sz="0" w:space="0" w:color="auto"/>
        <w:left w:val="none" w:sz="0" w:space="0" w:color="auto"/>
        <w:bottom w:val="none" w:sz="0" w:space="0" w:color="auto"/>
        <w:right w:val="none" w:sz="0" w:space="0" w:color="auto"/>
      </w:divBdr>
      <w:divsChild>
        <w:div w:id="1519465122">
          <w:marLeft w:val="0"/>
          <w:marRight w:val="0"/>
          <w:marTop w:val="0"/>
          <w:marBottom w:val="0"/>
          <w:divBdr>
            <w:top w:val="none" w:sz="0" w:space="0" w:color="auto"/>
            <w:left w:val="none" w:sz="0" w:space="0" w:color="auto"/>
            <w:bottom w:val="none" w:sz="0" w:space="0" w:color="auto"/>
            <w:right w:val="none" w:sz="0" w:space="0" w:color="auto"/>
          </w:divBdr>
        </w:div>
      </w:divsChild>
    </w:div>
    <w:div w:id="581718968">
      <w:bodyDiv w:val="1"/>
      <w:marLeft w:val="0"/>
      <w:marRight w:val="0"/>
      <w:marTop w:val="0"/>
      <w:marBottom w:val="0"/>
      <w:divBdr>
        <w:top w:val="none" w:sz="0" w:space="0" w:color="auto"/>
        <w:left w:val="none" w:sz="0" w:space="0" w:color="auto"/>
        <w:bottom w:val="none" w:sz="0" w:space="0" w:color="auto"/>
        <w:right w:val="none" w:sz="0" w:space="0" w:color="auto"/>
      </w:divBdr>
    </w:div>
    <w:div w:id="582570110">
      <w:bodyDiv w:val="1"/>
      <w:marLeft w:val="0"/>
      <w:marRight w:val="0"/>
      <w:marTop w:val="0"/>
      <w:marBottom w:val="0"/>
      <w:divBdr>
        <w:top w:val="none" w:sz="0" w:space="0" w:color="auto"/>
        <w:left w:val="none" w:sz="0" w:space="0" w:color="auto"/>
        <w:bottom w:val="none" w:sz="0" w:space="0" w:color="auto"/>
        <w:right w:val="none" w:sz="0" w:space="0" w:color="auto"/>
      </w:divBdr>
      <w:divsChild>
        <w:div w:id="1068307932">
          <w:marLeft w:val="0"/>
          <w:marRight w:val="0"/>
          <w:marTop w:val="0"/>
          <w:marBottom w:val="0"/>
          <w:divBdr>
            <w:top w:val="none" w:sz="0" w:space="0" w:color="auto"/>
            <w:left w:val="none" w:sz="0" w:space="0" w:color="auto"/>
            <w:bottom w:val="none" w:sz="0" w:space="0" w:color="auto"/>
            <w:right w:val="none" w:sz="0" w:space="0" w:color="auto"/>
          </w:divBdr>
        </w:div>
      </w:divsChild>
    </w:div>
    <w:div w:id="654339663">
      <w:bodyDiv w:val="1"/>
      <w:marLeft w:val="0"/>
      <w:marRight w:val="0"/>
      <w:marTop w:val="0"/>
      <w:marBottom w:val="0"/>
      <w:divBdr>
        <w:top w:val="none" w:sz="0" w:space="0" w:color="auto"/>
        <w:left w:val="none" w:sz="0" w:space="0" w:color="auto"/>
        <w:bottom w:val="none" w:sz="0" w:space="0" w:color="auto"/>
        <w:right w:val="none" w:sz="0" w:space="0" w:color="auto"/>
      </w:divBdr>
      <w:divsChild>
        <w:div w:id="315451303">
          <w:marLeft w:val="0"/>
          <w:marRight w:val="0"/>
          <w:marTop w:val="0"/>
          <w:marBottom w:val="0"/>
          <w:divBdr>
            <w:top w:val="none" w:sz="0" w:space="0" w:color="auto"/>
            <w:left w:val="none" w:sz="0" w:space="0" w:color="auto"/>
            <w:bottom w:val="none" w:sz="0" w:space="0" w:color="auto"/>
            <w:right w:val="none" w:sz="0" w:space="0" w:color="auto"/>
          </w:divBdr>
        </w:div>
      </w:divsChild>
    </w:div>
    <w:div w:id="873540691">
      <w:bodyDiv w:val="1"/>
      <w:marLeft w:val="0"/>
      <w:marRight w:val="0"/>
      <w:marTop w:val="0"/>
      <w:marBottom w:val="0"/>
      <w:divBdr>
        <w:top w:val="none" w:sz="0" w:space="0" w:color="auto"/>
        <w:left w:val="none" w:sz="0" w:space="0" w:color="auto"/>
        <w:bottom w:val="none" w:sz="0" w:space="0" w:color="auto"/>
        <w:right w:val="none" w:sz="0" w:space="0" w:color="auto"/>
      </w:divBdr>
      <w:divsChild>
        <w:div w:id="1976401560">
          <w:marLeft w:val="0"/>
          <w:marRight w:val="0"/>
          <w:marTop w:val="0"/>
          <w:marBottom w:val="0"/>
          <w:divBdr>
            <w:top w:val="none" w:sz="0" w:space="0" w:color="auto"/>
            <w:left w:val="none" w:sz="0" w:space="0" w:color="auto"/>
            <w:bottom w:val="none" w:sz="0" w:space="0" w:color="auto"/>
            <w:right w:val="none" w:sz="0" w:space="0" w:color="auto"/>
          </w:divBdr>
          <w:divsChild>
            <w:div w:id="84494224">
              <w:marLeft w:val="0"/>
              <w:marRight w:val="0"/>
              <w:marTop w:val="0"/>
              <w:marBottom w:val="0"/>
              <w:divBdr>
                <w:top w:val="none" w:sz="0" w:space="0" w:color="auto"/>
                <w:left w:val="none" w:sz="0" w:space="0" w:color="auto"/>
                <w:bottom w:val="none" w:sz="0" w:space="0" w:color="auto"/>
                <w:right w:val="none" w:sz="0" w:space="0" w:color="auto"/>
              </w:divBdr>
            </w:div>
            <w:div w:id="748574234">
              <w:marLeft w:val="0"/>
              <w:marRight w:val="0"/>
              <w:marTop w:val="0"/>
              <w:marBottom w:val="0"/>
              <w:divBdr>
                <w:top w:val="none" w:sz="0" w:space="0" w:color="auto"/>
                <w:left w:val="none" w:sz="0" w:space="0" w:color="auto"/>
                <w:bottom w:val="none" w:sz="0" w:space="0" w:color="auto"/>
                <w:right w:val="none" w:sz="0" w:space="0" w:color="auto"/>
              </w:divBdr>
            </w:div>
            <w:div w:id="906377957">
              <w:marLeft w:val="0"/>
              <w:marRight w:val="0"/>
              <w:marTop w:val="0"/>
              <w:marBottom w:val="0"/>
              <w:divBdr>
                <w:top w:val="none" w:sz="0" w:space="0" w:color="auto"/>
                <w:left w:val="none" w:sz="0" w:space="0" w:color="auto"/>
                <w:bottom w:val="none" w:sz="0" w:space="0" w:color="auto"/>
                <w:right w:val="none" w:sz="0" w:space="0" w:color="auto"/>
              </w:divBdr>
            </w:div>
            <w:div w:id="1467970083">
              <w:marLeft w:val="0"/>
              <w:marRight w:val="0"/>
              <w:marTop w:val="0"/>
              <w:marBottom w:val="0"/>
              <w:divBdr>
                <w:top w:val="none" w:sz="0" w:space="0" w:color="auto"/>
                <w:left w:val="none" w:sz="0" w:space="0" w:color="auto"/>
                <w:bottom w:val="none" w:sz="0" w:space="0" w:color="auto"/>
                <w:right w:val="none" w:sz="0" w:space="0" w:color="auto"/>
              </w:divBdr>
            </w:div>
            <w:div w:id="1555770804">
              <w:marLeft w:val="0"/>
              <w:marRight w:val="0"/>
              <w:marTop w:val="0"/>
              <w:marBottom w:val="0"/>
              <w:divBdr>
                <w:top w:val="none" w:sz="0" w:space="0" w:color="auto"/>
                <w:left w:val="none" w:sz="0" w:space="0" w:color="auto"/>
                <w:bottom w:val="none" w:sz="0" w:space="0" w:color="auto"/>
                <w:right w:val="none" w:sz="0" w:space="0" w:color="auto"/>
              </w:divBdr>
            </w:div>
            <w:div w:id="1710641219">
              <w:marLeft w:val="0"/>
              <w:marRight w:val="0"/>
              <w:marTop w:val="0"/>
              <w:marBottom w:val="0"/>
              <w:divBdr>
                <w:top w:val="none" w:sz="0" w:space="0" w:color="auto"/>
                <w:left w:val="none" w:sz="0" w:space="0" w:color="auto"/>
                <w:bottom w:val="none" w:sz="0" w:space="0" w:color="auto"/>
                <w:right w:val="none" w:sz="0" w:space="0" w:color="auto"/>
              </w:divBdr>
            </w:div>
            <w:div w:id="19668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6156">
      <w:bodyDiv w:val="1"/>
      <w:marLeft w:val="0"/>
      <w:marRight w:val="0"/>
      <w:marTop w:val="0"/>
      <w:marBottom w:val="0"/>
      <w:divBdr>
        <w:top w:val="none" w:sz="0" w:space="0" w:color="auto"/>
        <w:left w:val="none" w:sz="0" w:space="0" w:color="auto"/>
        <w:bottom w:val="none" w:sz="0" w:space="0" w:color="auto"/>
        <w:right w:val="none" w:sz="0" w:space="0" w:color="auto"/>
      </w:divBdr>
      <w:divsChild>
        <w:div w:id="529800673">
          <w:marLeft w:val="0"/>
          <w:marRight w:val="0"/>
          <w:marTop w:val="0"/>
          <w:marBottom w:val="0"/>
          <w:divBdr>
            <w:top w:val="none" w:sz="0" w:space="0" w:color="auto"/>
            <w:left w:val="none" w:sz="0" w:space="0" w:color="auto"/>
            <w:bottom w:val="none" w:sz="0" w:space="0" w:color="auto"/>
            <w:right w:val="none" w:sz="0" w:space="0" w:color="auto"/>
          </w:divBdr>
          <w:divsChild>
            <w:div w:id="19942197">
              <w:marLeft w:val="0"/>
              <w:marRight w:val="0"/>
              <w:marTop w:val="0"/>
              <w:marBottom w:val="0"/>
              <w:divBdr>
                <w:top w:val="none" w:sz="0" w:space="0" w:color="auto"/>
                <w:left w:val="none" w:sz="0" w:space="0" w:color="auto"/>
                <w:bottom w:val="none" w:sz="0" w:space="0" w:color="auto"/>
                <w:right w:val="none" w:sz="0" w:space="0" w:color="auto"/>
              </w:divBdr>
            </w:div>
            <w:div w:id="729040555">
              <w:marLeft w:val="0"/>
              <w:marRight w:val="0"/>
              <w:marTop w:val="0"/>
              <w:marBottom w:val="0"/>
              <w:divBdr>
                <w:top w:val="none" w:sz="0" w:space="0" w:color="auto"/>
                <w:left w:val="none" w:sz="0" w:space="0" w:color="auto"/>
                <w:bottom w:val="none" w:sz="0" w:space="0" w:color="auto"/>
                <w:right w:val="none" w:sz="0" w:space="0" w:color="auto"/>
              </w:divBdr>
            </w:div>
            <w:div w:id="882402066">
              <w:marLeft w:val="0"/>
              <w:marRight w:val="0"/>
              <w:marTop w:val="0"/>
              <w:marBottom w:val="0"/>
              <w:divBdr>
                <w:top w:val="none" w:sz="0" w:space="0" w:color="auto"/>
                <w:left w:val="none" w:sz="0" w:space="0" w:color="auto"/>
                <w:bottom w:val="none" w:sz="0" w:space="0" w:color="auto"/>
                <w:right w:val="none" w:sz="0" w:space="0" w:color="auto"/>
              </w:divBdr>
            </w:div>
            <w:div w:id="976102497">
              <w:marLeft w:val="0"/>
              <w:marRight w:val="0"/>
              <w:marTop w:val="0"/>
              <w:marBottom w:val="0"/>
              <w:divBdr>
                <w:top w:val="none" w:sz="0" w:space="0" w:color="auto"/>
                <w:left w:val="none" w:sz="0" w:space="0" w:color="auto"/>
                <w:bottom w:val="none" w:sz="0" w:space="0" w:color="auto"/>
                <w:right w:val="none" w:sz="0" w:space="0" w:color="auto"/>
              </w:divBdr>
            </w:div>
            <w:div w:id="990405041">
              <w:marLeft w:val="0"/>
              <w:marRight w:val="0"/>
              <w:marTop w:val="0"/>
              <w:marBottom w:val="0"/>
              <w:divBdr>
                <w:top w:val="none" w:sz="0" w:space="0" w:color="auto"/>
                <w:left w:val="none" w:sz="0" w:space="0" w:color="auto"/>
                <w:bottom w:val="none" w:sz="0" w:space="0" w:color="auto"/>
                <w:right w:val="none" w:sz="0" w:space="0" w:color="auto"/>
              </w:divBdr>
            </w:div>
            <w:div w:id="1399480532">
              <w:marLeft w:val="0"/>
              <w:marRight w:val="0"/>
              <w:marTop w:val="0"/>
              <w:marBottom w:val="0"/>
              <w:divBdr>
                <w:top w:val="none" w:sz="0" w:space="0" w:color="auto"/>
                <w:left w:val="none" w:sz="0" w:space="0" w:color="auto"/>
                <w:bottom w:val="none" w:sz="0" w:space="0" w:color="auto"/>
                <w:right w:val="none" w:sz="0" w:space="0" w:color="auto"/>
              </w:divBdr>
            </w:div>
            <w:div w:id="1459881459">
              <w:marLeft w:val="0"/>
              <w:marRight w:val="0"/>
              <w:marTop w:val="0"/>
              <w:marBottom w:val="0"/>
              <w:divBdr>
                <w:top w:val="none" w:sz="0" w:space="0" w:color="auto"/>
                <w:left w:val="none" w:sz="0" w:space="0" w:color="auto"/>
                <w:bottom w:val="none" w:sz="0" w:space="0" w:color="auto"/>
                <w:right w:val="none" w:sz="0" w:space="0" w:color="auto"/>
              </w:divBdr>
            </w:div>
            <w:div w:id="1514144386">
              <w:marLeft w:val="0"/>
              <w:marRight w:val="0"/>
              <w:marTop w:val="0"/>
              <w:marBottom w:val="0"/>
              <w:divBdr>
                <w:top w:val="none" w:sz="0" w:space="0" w:color="auto"/>
                <w:left w:val="none" w:sz="0" w:space="0" w:color="auto"/>
                <w:bottom w:val="none" w:sz="0" w:space="0" w:color="auto"/>
                <w:right w:val="none" w:sz="0" w:space="0" w:color="auto"/>
              </w:divBdr>
            </w:div>
            <w:div w:id="1637684608">
              <w:marLeft w:val="0"/>
              <w:marRight w:val="0"/>
              <w:marTop w:val="0"/>
              <w:marBottom w:val="0"/>
              <w:divBdr>
                <w:top w:val="none" w:sz="0" w:space="0" w:color="auto"/>
                <w:left w:val="none" w:sz="0" w:space="0" w:color="auto"/>
                <w:bottom w:val="none" w:sz="0" w:space="0" w:color="auto"/>
                <w:right w:val="none" w:sz="0" w:space="0" w:color="auto"/>
              </w:divBdr>
            </w:div>
            <w:div w:id="1800144756">
              <w:marLeft w:val="0"/>
              <w:marRight w:val="0"/>
              <w:marTop w:val="0"/>
              <w:marBottom w:val="0"/>
              <w:divBdr>
                <w:top w:val="none" w:sz="0" w:space="0" w:color="auto"/>
                <w:left w:val="none" w:sz="0" w:space="0" w:color="auto"/>
                <w:bottom w:val="none" w:sz="0" w:space="0" w:color="auto"/>
                <w:right w:val="none" w:sz="0" w:space="0" w:color="auto"/>
              </w:divBdr>
            </w:div>
            <w:div w:id="2033794966">
              <w:marLeft w:val="0"/>
              <w:marRight w:val="0"/>
              <w:marTop w:val="0"/>
              <w:marBottom w:val="0"/>
              <w:divBdr>
                <w:top w:val="none" w:sz="0" w:space="0" w:color="auto"/>
                <w:left w:val="none" w:sz="0" w:space="0" w:color="auto"/>
                <w:bottom w:val="none" w:sz="0" w:space="0" w:color="auto"/>
                <w:right w:val="none" w:sz="0" w:space="0" w:color="auto"/>
              </w:divBdr>
            </w:div>
            <w:div w:id="208059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441510">
      <w:bodyDiv w:val="1"/>
      <w:marLeft w:val="0"/>
      <w:marRight w:val="0"/>
      <w:marTop w:val="0"/>
      <w:marBottom w:val="0"/>
      <w:divBdr>
        <w:top w:val="none" w:sz="0" w:space="0" w:color="auto"/>
        <w:left w:val="none" w:sz="0" w:space="0" w:color="auto"/>
        <w:bottom w:val="none" w:sz="0" w:space="0" w:color="auto"/>
        <w:right w:val="none" w:sz="0" w:space="0" w:color="auto"/>
      </w:divBdr>
      <w:divsChild>
        <w:div w:id="801926741">
          <w:marLeft w:val="0"/>
          <w:marRight w:val="0"/>
          <w:marTop w:val="0"/>
          <w:marBottom w:val="0"/>
          <w:divBdr>
            <w:top w:val="none" w:sz="0" w:space="0" w:color="auto"/>
            <w:left w:val="none" w:sz="0" w:space="0" w:color="auto"/>
            <w:bottom w:val="none" w:sz="0" w:space="0" w:color="auto"/>
            <w:right w:val="none" w:sz="0" w:space="0" w:color="auto"/>
          </w:divBdr>
          <w:divsChild>
            <w:div w:id="397897105">
              <w:marLeft w:val="0"/>
              <w:marRight w:val="0"/>
              <w:marTop w:val="0"/>
              <w:marBottom w:val="0"/>
              <w:divBdr>
                <w:top w:val="none" w:sz="0" w:space="0" w:color="auto"/>
                <w:left w:val="none" w:sz="0" w:space="0" w:color="auto"/>
                <w:bottom w:val="none" w:sz="0" w:space="0" w:color="auto"/>
                <w:right w:val="none" w:sz="0" w:space="0" w:color="auto"/>
              </w:divBdr>
            </w:div>
            <w:div w:id="687758020">
              <w:marLeft w:val="0"/>
              <w:marRight w:val="0"/>
              <w:marTop w:val="0"/>
              <w:marBottom w:val="0"/>
              <w:divBdr>
                <w:top w:val="none" w:sz="0" w:space="0" w:color="auto"/>
                <w:left w:val="none" w:sz="0" w:space="0" w:color="auto"/>
                <w:bottom w:val="none" w:sz="0" w:space="0" w:color="auto"/>
                <w:right w:val="none" w:sz="0" w:space="0" w:color="auto"/>
              </w:divBdr>
            </w:div>
            <w:div w:id="710112250">
              <w:marLeft w:val="0"/>
              <w:marRight w:val="0"/>
              <w:marTop w:val="0"/>
              <w:marBottom w:val="0"/>
              <w:divBdr>
                <w:top w:val="none" w:sz="0" w:space="0" w:color="auto"/>
                <w:left w:val="none" w:sz="0" w:space="0" w:color="auto"/>
                <w:bottom w:val="none" w:sz="0" w:space="0" w:color="auto"/>
                <w:right w:val="none" w:sz="0" w:space="0" w:color="auto"/>
              </w:divBdr>
            </w:div>
            <w:div w:id="860557125">
              <w:marLeft w:val="0"/>
              <w:marRight w:val="0"/>
              <w:marTop w:val="0"/>
              <w:marBottom w:val="0"/>
              <w:divBdr>
                <w:top w:val="none" w:sz="0" w:space="0" w:color="auto"/>
                <w:left w:val="none" w:sz="0" w:space="0" w:color="auto"/>
                <w:bottom w:val="none" w:sz="0" w:space="0" w:color="auto"/>
                <w:right w:val="none" w:sz="0" w:space="0" w:color="auto"/>
              </w:divBdr>
            </w:div>
            <w:div w:id="937905577">
              <w:marLeft w:val="0"/>
              <w:marRight w:val="0"/>
              <w:marTop w:val="0"/>
              <w:marBottom w:val="0"/>
              <w:divBdr>
                <w:top w:val="none" w:sz="0" w:space="0" w:color="auto"/>
                <w:left w:val="none" w:sz="0" w:space="0" w:color="auto"/>
                <w:bottom w:val="none" w:sz="0" w:space="0" w:color="auto"/>
                <w:right w:val="none" w:sz="0" w:space="0" w:color="auto"/>
              </w:divBdr>
            </w:div>
            <w:div w:id="1335492666">
              <w:marLeft w:val="0"/>
              <w:marRight w:val="0"/>
              <w:marTop w:val="0"/>
              <w:marBottom w:val="0"/>
              <w:divBdr>
                <w:top w:val="none" w:sz="0" w:space="0" w:color="auto"/>
                <w:left w:val="none" w:sz="0" w:space="0" w:color="auto"/>
                <w:bottom w:val="none" w:sz="0" w:space="0" w:color="auto"/>
                <w:right w:val="none" w:sz="0" w:space="0" w:color="auto"/>
              </w:divBdr>
            </w:div>
            <w:div w:id="1462841148">
              <w:marLeft w:val="0"/>
              <w:marRight w:val="0"/>
              <w:marTop w:val="0"/>
              <w:marBottom w:val="0"/>
              <w:divBdr>
                <w:top w:val="none" w:sz="0" w:space="0" w:color="auto"/>
                <w:left w:val="none" w:sz="0" w:space="0" w:color="auto"/>
                <w:bottom w:val="none" w:sz="0" w:space="0" w:color="auto"/>
                <w:right w:val="none" w:sz="0" w:space="0" w:color="auto"/>
              </w:divBdr>
            </w:div>
            <w:div w:id="1607618800">
              <w:marLeft w:val="0"/>
              <w:marRight w:val="0"/>
              <w:marTop w:val="0"/>
              <w:marBottom w:val="0"/>
              <w:divBdr>
                <w:top w:val="none" w:sz="0" w:space="0" w:color="auto"/>
                <w:left w:val="none" w:sz="0" w:space="0" w:color="auto"/>
                <w:bottom w:val="none" w:sz="0" w:space="0" w:color="auto"/>
                <w:right w:val="none" w:sz="0" w:space="0" w:color="auto"/>
              </w:divBdr>
            </w:div>
            <w:div w:id="1708946354">
              <w:marLeft w:val="0"/>
              <w:marRight w:val="0"/>
              <w:marTop w:val="0"/>
              <w:marBottom w:val="0"/>
              <w:divBdr>
                <w:top w:val="none" w:sz="0" w:space="0" w:color="auto"/>
                <w:left w:val="none" w:sz="0" w:space="0" w:color="auto"/>
                <w:bottom w:val="none" w:sz="0" w:space="0" w:color="auto"/>
                <w:right w:val="none" w:sz="0" w:space="0" w:color="auto"/>
              </w:divBdr>
            </w:div>
            <w:div w:id="1951739329">
              <w:marLeft w:val="0"/>
              <w:marRight w:val="0"/>
              <w:marTop w:val="0"/>
              <w:marBottom w:val="0"/>
              <w:divBdr>
                <w:top w:val="none" w:sz="0" w:space="0" w:color="auto"/>
                <w:left w:val="none" w:sz="0" w:space="0" w:color="auto"/>
                <w:bottom w:val="none" w:sz="0" w:space="0" w:color="auto"/>
                <w:right w:val="none" w:sz="0" w:space="0" w:color="auto"/>
              </w:divBdr>
            </w:div>
            <w:div w:id="19953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92875">
      <w:bodyDiv w:val="1"/>
      <w:marLeft w:val="0"/>
      <w:marRight w:val="0"/>
      <w:marTop w:val="0"/>
      <w:marBottom w:val="0"/>
      <w:divBdr>
        <w:top w:val="none" w:sz="0" w:space="0" w:color="auto"/>
        <w:left w:val="none" w:sz="0" w:space="0" w:color="auto"/>
        <w:bottom w:val="none" w:sz="0" w:space="0" w:color="auto"/>
        <w:right w:val="none" w:sz="0" w:space="0" w:color="auto"/>
      </w:divBdr>
      <w:divsChild>
        <w:div w:id="1457484891">
          <w:marLeft w:val="0"/>
          <w:marRight w:val="0"/>
          <w:marTop w:val="0"/>
          <w:marBottom w:val="0"/>
          <w:divBdr>
            <w:top w:val="none" w:sz="0" w:space="0" w:color="auto"/>
            <w:left w:val="none" w:sz="0" w:space="0" w:color="auto"/>
            <w:bottom w:val="none" w:sz="0" w:space="0" w:color="auto"/>
            <w:right w:val="none" w:sz="0" w:space="0" w:color="auto"/>
          </w:divBdr>
          <w:divsChild>
            <w:div w:id="1739136004">
              <w:marLeft w:val="0"/>
              <w:marRight w:val="0"/>
              <w:marTop w:val="0"/>
              <w:marBottom w:val="0"/>
              <w:divBdr>
                <w:top w:val="none" w:sz="0" w:space="0" w:color="auto"/>
                <w:left w:val="none" w:sz="0" w:space="0" w:color="auto"/>
                <w:bottom w:val="none" w:sz="0" w:space="0" w:color="auto"/>
                <w:right w:val="none" w:sz="0" w:space="0" w:color="auto"/>
              </w:divBdr>
            </w:div>
            <w:div w:id="206590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arol.mcglone@hotmail.co.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ritishrowing.org/upload/files/Association/Policies/HandicapOperatingNotes-2010.pdf"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s://www.doncasterrowingclub.com/head-of-the-don.html" TargetMode="External"/><Relationship Id="rId4" Type="http://schemas.microsoft.com/office/2007/relationships/stylesWithEffects" Target="stylesWithEffects.xml"/><Relationship Id="rId9" Type="http://schemas.openxmlformats.org/officeDocument/2006/relationships/hyperlink" Target="http://www.britishrowing.org/taking-part/staying-safe/rowsaf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8CA69-67F5-4C61-9EA9-ACAC38D12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2434</Words>
  <Characters>12252</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South Yorkshire HORR – 13 February 2010</vt:lpstr>
    </vt:vector>
  </TitlesOfParts>
  <Company>NHS</Company>
  <LinksUpToDate>false</LinksUpToDate>
  <CharactersWithSpaces>14657</CharactersWithSpaces>
  <SharedDoc>false</SharedDoc>
  <HLinks>
    <vt:vector size="24" baseType="variant">
      <vt:variant>
        <vt:i4>3866675</vt:i4>
      </vt:variant>
      <vt:variant>
        <vt:i4>9</vt:i4>
      </vt:variant>
      <vt:variant>
        <vt:i4>0</vt:i4>
      </vt:variant>
      <vt:variant>
        <vt:i4>5</vt:i4>
      </vt:variant>
      <vt:variant>
        <vt:lpwstr>http://www.britishrowing.org/upload/files/Association/Policies/HandicapOperatingNotes-2010.pdf</vt:lpwstr>
      </vt:variant>
      <vt:variant>
        <vt:lpwstr/>
      </vt:variant>
      <vt:variant>
        <vt:i4>7143489</vt:i4>
      </vt:variant>
      <vt:variant>
        <vt:i4>6</vt:i4>
      </vt:variant>
      <vt:variant>
        <vt:i4>0</vt:i4>
      </vt:variant>
      <vt:variant>
        <vt:i4>5</vt:i4>
      </vt:variant>
      <vt:variant>
        <vt:lpwstr>mailto:jakecolee@gmail.com</vt:lpwstr>
      </vt:variant>
      <vt:variant>
        <vt:lpwstr/>
      </vt:variant>
      <vt:variant>
        <vt:i4>2621539</vt:i4>
      </vt:variant>
      <vt:variant>
        <vt:i4>3</vt:i4>
      </vt:variant>
      <vt:variant>
        <vt:i4>0</vt:i4>
      </vt:variant>
      <vt:variant>
        <vt:i4>5</vt:i4>
      </vt:variant>
      <vt:variant>
        <vt:lpwstr>http://www.doncaster-rowing-club.org/headofthedon.html</vt:lpwstr>
      </vt:variant>
      <vt:variant>
        <vt:lpwstr/>
      </vt:variant>
      <vt:variant>
        <vt:i4>6094929</vt:i4>
      </vt:variant>
      <vt:variant>
        <vt:i4>0</vt:i4>
      </vt:variant>
      <vt:variant>
        <vt:i4>0</vt:i4>
      </vt:variant>
      <vt:variant>
        <vt:i4>5</vt:i4>
      </vt:variant>
      <vt:variant>
        <vt:lpwstr>http://www.britishrowing.org/taking-part/staying-safe/rowsafe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Yorkshire HORR – 13 February 2010</dc:title>
  <dc:creator>Richard Harpum</dc:creator>
  <cp:lastModifiedBy>Brian.Smith</cp:lastModifiedBy>
  <cp:revision>2</cp:revision>
  <cp:lastPrinted>2016-09-08T17:39:00Z</cp:lastPrinted>
  <dcterms:created xsi:type="dcterms:W3CDTF">2019-09-26T13:56:00Z</dcterms:created>
  <dcterms:modified xsi:type="dcterms:W3CDTF">2019-09-26T13:56:00Z</dcterms:modified>
</cp:coreProperties>
</file>